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59DAB" w14:textId="6CBE8947" w:rsidR="008556C0" w:rsidRDefault="008556C0" w:rsidP="00E20DE4">
      <w:pPr>
        <w:keepNext/>
        <w:keepLines/>
        <w:spacing w:before="400" w:after="40" w:line="240" w:lineRule="auto"/>
        <w:outlineLvl w:val="0"/>
        <w:rPr>
          <w:rFonts w:eastAsia="MS Gothic" w:cs="Times New Roman"/>
          <w:caps/>
          <w:color w:val="0070C0"/>
          <w:lang w:val="en-US"/>
        </w:rPr>
      </w:pPr>
      <w:bookmarkStart w:id="0" w:name="_Toc469586915"/>
      <w:r w:rsidRPr="008556C0">
        <w:rPr>
          <w:rFonts w:eastAsia="MS Gothic" w:cs="Times New Roman"/>
          <w:caps/>
          <w:color w:val="0070C0"/>
          <w:lang w:val="en-US"/>
        </w:rPr>
        <w:t>UNAIDS Community Support Department Update for Faith-Based Organizations responding to HIV</w:t>
      </w:r>
      <w:r w:rsidR="001E3E4C">
        <w:rPr>
          <w:rFonts w:eastAsia="MS Gothic" w:cs="Times New Roman"/>
          <w:caps/>
          <w:color w:val="0070C0"/>
          <w:lang w:val="en-US"/>
        </w:rPr>
        <w:t>- fbo uPdate.</w:t>
      </w:r>
    </w:p>
    <w:p w14:paraId="39F3E670" w14:textId="77777777" w:rsidR="00ED37B9" w:rsidRDefault="00ED37B9" w:rsidP="00315D77">
      <w:pPr>
        <w:rPr>
          <w:bCs/>
          <w:lang w:val="en-US"/>
        </w:rPr>
      </w:pPr>
    </w:p>
    <w:p w14:paraId="55601B54" w14:textId="62171C9D" w:rsidR="005B5EAE" w:rsidRPr="00371A4B" w:rsidRDefault="005B5EAE" w:rsidP="00315D77">
      <w:pPr>
        <w:rPr>
          <w:bCs/>
          <w:lang w:val="en-US"/>
        </w:rPr>
      </w:pPr>
      <w:r w:rsidRPr="00371A4B">
        <w:rPr>
          <w:bCs/>
          <w:lang w:val="en-US"/>
        </w:rPr>
        <w:t xml:space="preserve">This is a short update on some of the engagement by faith-based organizations on HIV. Please do forward this update to your colleagues and other interested friends. Anyone wishing to be included in the mailing list, or wanting to include an item for circulation should send an e-mail to </w:t>
      </w:r>
      <w:r w:rsidR="00806379" w:rsidRPr="00371A4B">
        <w:rPr>
          <w:bCs/>
          <w:lang w:val="en-US"/>
        </w:rPr>
        <w:t xml:space="preserve">Julienne Munyaneza </w:t>
      </w:r>
      <w:hyperlink r:id="rId8" w:history="1">
        <w:r w:rsidR="00806379" w:rsidRPr="00371A4B">
          <w:rPr>
            <w:u w:val="single"/>
            <w:lang w:val="en-US"/>
          </w:rPr>
          <w:t>jmunyaneza@gmail.</w:t>
        </w:r>
        <w:r w:rsidR="00806379" w:rsidRPr="009D33AF">
          <w:rPr>
            <w:u w:val="single"/>
            <w:lang w:val="en-US"/>
          </w:rPr>
          <w:t>com</w:t>
        </w:r>
      </w:hyperlink>
      <w:r w:rsidR="009D33AF">
        <w:rPr>
          <w:lang w:val="en-US"/>
        </w:rPr>
        <w:t xml:space="preserve"> </w:t>
      </w:r>
      <w:r w:rsidR="009D33AF" w:rsidRPr="009D33AF">
        <w:rPr>
          <w:bCs/>
          <w:lang w:val="en-US"/>
        </w:rPr>
        <w:t>with</w:t>
      </w:r>
      <w:r w:rsidR="009D33AF" w:rsidRPr="00371A4B">
        <w:rPr>
          <w:bCs/>
          <w:lang w:val="en-US"/>
        </w:rPr>
        <w:t xml:space="preserve"> a copy to</w:t>
      </w:r>
      <w:r w:rsidR="009D33AF" w:rsidRPr="00371A4B">
        <w:rPr>
          <w:bCs/>
          <w:lang w:val="en-US"/>
        </w:rPr>
        <w:t xml:space="preserve"> </w:t>
      </w:r>
      <w:r w:rsidR="009D33AF" w:rsidRPr="00371A4B">
        <w:rPr>
          <w:bCs/>
          <w:lang w:val="en-US"/>
        </w:rPr>
        <w:t xml:space="preserve">Sally Smith </w:t>
      </w:r>
      <w:hyperlink r:id="rId9" w:history="1">
        <w:r w:rsidR="009D33AF" w:rsidRPr="00371A4B">
          <w:rPr>
            <w:bCs/>
            <w:u w:val="single"/>
            <w:lang w:val="en-US"/>
          </w:rPr>
          <w:t>smiths@unaids.org</w:t>
        </w:r>
      </w:hyperlink>
      <w:r w:rsidR="009D33AF">
        <w:rPr>
          <w:bCs/>
          <w:u w:val="single"/>
          <w:lang w:val="en-US"/>
        </w:rPr>
        <w:t>.</w:t>
      </w:r>
      <w:r w:rsidR="009D33AF" w:rsidRPr="00371A4B">
        <w:rPr>
          <w:bCs/>
          <w:u w:val="single"/>
          <w:lang w:val="en-US"/>
        </w:rPr>
        <w:t xml:space="preserve"> </w:t>
      </w:r>
      <w:r w:rsidR="009D33AF" w:rsidRPr="00371A4B">
        <w:rPr>
          <w:bCs/>
          <w:lang w:val="en-US"/>
        </w:rPr>
        <w:t xml:space="preserve"> </w:t>
      </w:r>
    </w:p>
    <w:p w14:paraId="5B1E0E07" w14:textId="77777777" w:rsidR="00B34DC2" w:rsidRPr="00371A4B" w:rsidRDefault="00B34DC2" w:rsidP="00315D77">
      <w:pPr>
        <w:rPr>
          <w:bCs/>
          <w:lang w:val="en-US"/>
        </w:rPr>
      </w:pPr>
      <w:r w:rsidRPr="00371A4B">
        <w:rPr>
          <w:bCs/>
          <w:lang w:val="en-US"/>
        </w:rPr>
        <w:t>Do follow us on social media: Twitter: @</w:t>
      </w:r>
      <w:proofErr w:type="spellStart"/>
      <w:r w:rsidRPr="00371A4B">
        <w:rPr>
          <w:bCs/>
          <w:lang w:val="en-US"/>
        </w:rPr>
        <w:t>SallyLynnSmith</w:t>
      </w:r>
      <w:proofErr w:type="spellEnd"/>
      <w:r w:rsidRPr="00371A4B">
        <w:rPr>
          <w:bCs/>
          <w:lang w:val="en-US"/>
        </w:rPr>
        <w:t xml:space="preserve"> and Facebook: </w:t>
      </w:r>
      <w:hyperlink r:id="rId10" w:history="1">
        <w:r w:rsidRPr="00371A4B">
          <w:rPr>
            <w:u w:val="single"/>
            <w:lang w:val="en-US"/>
          </w:rPr>
          <w:t>civil society dialogue space</w:t>
        </w:r>
      </w:hyperlink>
    </w:p>
    <w:bookmarkEnd w:id="0"/>
    <w:p w14:paraId="711DA2BC" w14:textId="010348BD" w:rsidR="00E20DE4" w:rsidRPr="00E20DE4" w:rsidRDefault="00E20DE4" w:rsidP="00315D77">
      <w:pPr>
        <w:spacing w:before="100" w:beforeAutospacing="1" w:after="100" w:afterAutospacing="1"/>
        <w:contextualSpacing/>
        <w:jc w:val="both"/>
        <w:rPr>
          <w:rFonts w:eastAsia="Calibri" w:cs="Times New Roman"/>
          <w:color w:val="0070C0"/>
          <w:lang w:eastAsia="en-GB"/>
        </w:rPr>
      </w:pPr>
      <w:r w:rsidRPr="00E20DE4">
        <w:rPr>
          <w:rFonts w:eastAsia="Calibri" w:cs="Times New Roman"/>
          <w:b/>
          <w:bCs/>
          <w:i/>
          <w:iCs/>
          <w:color w:val="0070C0"/>
          <w:lang w:eastAsia="en-GB"/>
        </w:rPr>
        <w:t>Highlights</w:t>
      </w:r>
      <w:r w:rsidRPr="00E20DE4">
        <w:rPr>
          <w:rFonts w:eastAsia="Calibri" w:cs="Times New Roman"/>
          <w:color w:val="0070C0"/>
          <w:lang w:eastAsia="en-GB"/>
        </w:rPr>
        <w:t xml:space="preserve"> </w:t>
      </w:r>
    </w:p>
    <w:p w14:paraId="18F8EB87" w14:textId="2CF2D1C7" w:rsidR="00E20DE4" w:rsidRPr="00E20DE4" w:rsidRDefault="00ED37B9" w:rsidP="00315D77">
      <w:pPr>
        <w:spacing w:before="100" w:beforeAutospacing="1" w:after="100" w:afterAutospacing="1"/>
        <w:jc w:val="both"/>
        <w:rPr>
          <w:rFonts w:eastAsia="Calibri" w:cs="Times New Roman"/>
          <w:color w:val="000000"/>
          <w:lang w:eastAsia="en-GB"/>
        </w:rPr>
      </w:pPr>
      <w:r>
        <w:rPr>
          <w:rFonts w:eastAsia="Calibri" w:cs="Times New Roman"/>
          <w:color w:val="000000"/>
          <w:lang w:eastAsia="en-GB"/>
        </w:rPr>
        <w:t xml:space="preserve">Please </w:t>
      </w:r>
      <w:r w:rsidR="00E20DE4" w:rsidRPr="00E20DE4">
        <w:rPr>
          <w:rFonts w:eastAsia="Calibri" w:cs="Times New Roman"/>
          <w:color w:val="000000"/>
          <w:lang w:eastAsia="en-GB"/>
        </w:rPr>
        <w:t>note that UNAIDS work with faith</w:t>
      </w:r>
      <w:r w:rsidR="009D33AF">
        <w:rPr>
          <w:rFonts w:eastAsia="Calibri" w:cs="Times New Roman"/>
          <w:color w:val="000000"/>
          <w:lang w:eastAsia="en-GB"/>
        </w:rPr>
        <w:t>-</w:t>
      </w:r>
      <w:r w:rsidR="00E20DE4" w:rsidRPr="00E20DE4">
        <w:rPr>
          <w:rFonts w:eastAsia="Calibri" w:cs="Times New Roman"/>
          <w:color w:val="000000"/>
          <w:lang w:eastAsia="en-GB"/>
        </w:rPr>
        <w:t xml:space="preserve">based partners is much broader than the initiatives included in this </w:t>
      </w:r>
      <w:r w:rsidR="00B9346A">
        <w:rPr>
          <w:rFonts w:eastAsia="Calibri" w:cs="Times New Roman"/>
          <w:color w:val="000000"/>
          <w:lang w:eastAsia="en-GB"/>
        </w:rPr>
        <w:t xml:space="preserve">update </w:t>
      </w:r>
      <w:r w:rsidR="00E20DE4" w:rsidRPr="00E20DE4">
        <w:rPr>
          <w:rFonts w:eastAsia="Calibri" w:cs="Times New Roman"/>
          <w:color w:val="000000"/>
          <w:lang w:eastAsia="en-GB"/>
        </w:rPr>
        <w:t xml:space="preserve">especially at country and regional level. However, given the brevity of this report and the uniqueness of this new initiative, </w:t>
      </w:r>
      <w:r>
        <w:rPr>
          <w:rFonts w:eastAsia="Calibri" w:cs="Times New Roman"/>
          <w:color w:val="000000"/>
          <w:lang w:eastAsia="en-GB"/>
        </w:rPr>
        <w:t xml:space="preserve">this update </w:t>
      </w:r>
      <w:r w:rsidR="00E20DE4" w:rsidRPr="00E20DE4">
        <w:rPr>
          <w:rFonts w:eastAsia="Calibri" w:cs="Times New Roman"/>
          <w:color w:val="000000"/>
          <w:lang w:eastAsia="en-GB"/>
        </w:rPr>
        <w:t>focus</w:t>
      </w:r>
      <w:r>
        <w:rPr>
          <w:rFonts w:eastAsia="Calibri" w:cs="Times New Roman"/>
          <w:color w:val="000000"/>
          <w:lang w:eastAsia="en-GB"/>
        </w:rPr>
        <w:t>es</w:t>
      </w:r>
      <w:r w:rsidR="00E20DE4" w:rsidRPr="00E20DE4">
        <w:rPr>
          <w:rFonts w:eastAsia="Calibri" w:cs="Times New Roman"/>
          <w:color w:val="000000"/>
          <w:lang w:eastAsia="en-GB"/>
        </w:rPr>
        <w:t xml:space="preserve"> on the UNAIDS-PEPFAR FBO Initiative</w:t>
      </w:r>
      <w:r w:rsidR="005132F8">
        <w:rPr>
          <w:rStyle w:val="FootnoteReference"/>
          <w:rFonts w:eastAsia="Calibri" w:cs="Times New Roman"/>
          <w:color w:val="000000"/>
          <w:lang w:eastAsia="en-GB"/>
        </w:rPr>
        <w:footnoteReference w:id="1"/>
      </w:r>
      <w:r w:rsidR="00E20DE4" w:rsidRPr="00E20DE4">
        <w:rPr>
          <w:rFonts w:eastAsia="Calibri" w:cs="Times New Roman"/>
          <w:color w:val="000000"/>
          <w:lang w:eastAsia="en-GB"/>
        </w:rPr>
        <w:t xml:space="preserve"> as a collaborative partnership from which some important lessons can be drawn. </w:t>
      </w:r>
      <w:r>
        <w:rPr>
          <w:rFonts w:eastAsia="Calibri" w:cs="Times New Roman"/>
          <w:color w:val="000000"/>
          <w:lang w:eastAsia="en-GB"/>
        </w:rPr>
        <w:t xml:space="preserve">The </w:t>
      </w:r>
      <w:r w:rsidR="009A1F6C">
        <w:rPr>
          <w:rFonts w:eastAsia="Calibri" w:cs="Times New Roman"/>
          <w:color w:val="000000"/>
          <w:lang w:eastAsia="en-GB"/>
        </w:rPr>
        <w:t xml:space="preserve">update </w:t>
      </w:r>
      <w:r>
        <w:rPr>
          <w:rFonts w:eastAsia="Calibri" w:cs="Times New Roman"/>
          <w:color w:val="000000"/>
          <w:lang w:eastAsia="en-GB"/>
        </w:rPr>
        <w:t>covers the period from</w:t>
      </w:r>
      <w:r w:rsidR="00F473EC">
        <w:rPr>
          <w:rFonts w:eastAsia="Calibri" w:cs="Times New Roman"/>
          <w:color w:val="000000"/>
          <w:lang w:eastAsia="en-GB"/>
        </w:rPr>
        <w:t xml:space="preserve"> </w:t>
      </w:r>
      <w:r w:rsidR="00F473EC" w:rsidRPr="0091210A">
        <w:rPr>
          <w:rFonts w:eastAsia="Calibri" w:cs="Times New Roman"/>
          <w:b/>
          <w:color w:val="000000"/>
          <w:lang w:eastAsia="en-GB"/>
        </w:rPr>
        <w:t>Ju</w:t>
      </w:r>
      <w:r w:rsidR="001E3E4C">
        <w:rPr>
          <w:rFonts w:eastAsia="Calibri" w:cs="Times New Roman"/>
          <w:b/>
          <w:color w:val="000000"/>
          <w:lang w:eastAsia="en-GB"/>
        </w:rPr>
        <w:t>ne</w:t>
      </w:r>
      <w:r w:rsidR="00F473EC" w:rsidRPr="0091210A">
        <w:rPr>
          <w:rFonts w:eastAsia="Calibri" w:cs="Times New Roman"/>
          <w:b/>
          <w:color w:val="000000"/>
          <w:lang w:eastAsia="en-GB"/>
        </w:rPr>
        <w:t xml:space="preserve"> 2017 to </w:t>
      </w:r>
      <w:r w:rsidR="0091210A" w:rsidRPr="0091210A">
        <w:rPr>
          <w:rFonts w:eastAsia="Calibri" w:cs="Times New Roman"/>
          <w:b/>
          <w:color w:val="000000"/>
          <w:lang w:eastAsia="en-GB"/>
        </w:rPr>
        <w:t>February</w:t>
      </w:r>
      <w:r w:rsidR="00F473EC" w:rsidRPr="0091210A">
        <w:rPr>
          <w:rFonts w:eastAsia="Calibri" w:cs="Times New Roman"/>
          <w:b/>
          <w:color w:val="000000"/>
          <w:lang w:eastAsia="en-GB"/>
        </w:rPr>
        <w:t xml:space="preserve"> 2018</w:t>
      </w:r>
      <w:r w:rsidR="00F473EC">
        <w:rPr>
          <w:rFonts w:eastAsia="Calibri" w:cs="Times New Roman"/>
          <w:color w:val="000000"/>
          <w:lang w:eastAsia="en-GB"/>
        </w:rPr>
        <w:t xml:space="preserve">. </w:t>
      </w:r>
    </w:p>
    <w:p w14:paraId="7FEA9611" w14:textId="4135BB72" w:rsidR="00E20DE4" w:rsidRDefault="0091210A" w:rsidP="00315D77">
      <w:pPr>
        <w:spacing w:after="0"/>
        <w:jc w:val="both"/>
        <w:rPr>
          <w:rFonts w:eastAsia="Calibri" w:cs="Times New Roman"/>
          <w:color w:val="000000"/>
          <w:lang w:eastAsia="en-GB"/>
        </w:rPr>
      </w:pPr>
      <w:r>
        <w:rPr>
          <w:rFonts w:eastAsia="Calibri" w:cs="Times New Roman"/>
          <w:color w:val="000000"/>
          <w:lang w:eastAsia="en-GB"/>
        </w:rPr>
        <w:t>Further d</w:t>
      </w:r>
      <w:r w:rsidR="00E20DE4" w:rsidRPr="00E20DE4">
        <w:rPr>
          <w:rFonts w:eastAsia="Calibri" w:cs="Times New Roman"/>
          <w:color w:val="000000"/>
          <w:lang w:eastAsia="en-GB"/>
        </w:rPr>
        <w:t xml:space="preserve">etails of </w:t>
      </w:r>
      <w:r w:rsidR="0050498B">
        <w:rPr>
          <w:rFonts w:eastAsia="Calibri" w:cs="Times New Roman"/>
          <w:color w:val="000000"/>
          <w:lang w:eastAsia="en-GB"/>
        </w:rPr>
        <w:t xml:space="preserve">activities </w:t>
      </w:r>
      <w:r w:rsidR="00E20DE4" w:rsidRPr="00E20DE4">
        <w:rPr>
          <w:rFonts w:eastAsia="Calibri" w:cs="Times New Roman"/>
          <w:color w:val="000000"/>
          <w:lang w:eastAsia="en-GB"/>
        </w:rPr>
        <w:t xml:space="preserve">from this </w:t>
      </w:r>
      <w:r>
        <w:rPr>
          <w:rFonts w:eastAsia="Calibri" w:cs="Times New Roman"/>
          <w:color w:val="000000"/>
          <w:lang w:eastAsia="en-GB"/>
        </w:rPr>
        <w:t>period</w:t>
      </w:r>
      <w:r w:rsidR="00E20DE4" w:rsidRPr="00E20DE4">
        <w:rPr>
          <w:rFonts w:eastAsia="Calibri" w:cs="Times New Roman"/>
          <w:color w:val="000000"/>
          <w:lang w:eastAsia="en-GB"/>
        </w:rPr>
        <w:t xml:space="preserve"> can be found in the web-links on both UNAIDS and FBO partner websites listed at the end of this article. </w:t>
      </w:r>
      <w:r w:rsidR="00F473EC">
        <w:rPr>
          <w:rFonts w:eastAsia="Calibri" w:cs="Times New Roman"/>
          <w:color w:val="000000"/>
          <w:lang w:eastAsia="en-GB"/>
        </w:rPr>
        <w:t>Some</w:t>
      </w:r>
      <w:r>
        <w:rPr>
          <w:rFonts w:eastAsia="Calibri" w:cs="Times New Roman"/>
          <w:color w:val="000000"/>
          <w:lang w:eastAsia="en-GB"/>
        </w:rPr>
        <w:t xml:space="preserve"> </w:t>
      </w:r>
      <w:r w:rsidR="0050498B">
        <w:rPr>
          <w:rFonts w:eastAsia="Calibri" w:cs="Times New Roman"/>
          <w:color w:val="000000"/>
          <w:lang w:eastAsia="en-GB"/>
        </w:rPr>
        <w:t>brief</w:t>
      </w:r>
      <w:r w:rsidR="00F473EC">
        <w:rPr>
          <w:rFonts w:eastAsia="Calibri" w:cs="Times New Roman"/>
          <w:color w:val="000000"/>
          <w:lang w:eastAsia="en-GB"/>
        </w:rPr>
        <w:t xml:space="preserve"> highlights </w:t>
      </w:r>
      <w:r w:rsidR="009A1F6C">
        <w:rPr>
          <w:rFonts w:eastAsia="Calibri" w:cs="Times New Roman"/>
          <w:color w:val="000000"/>
          <w:lang w:eastAsia="en-GB"/>
        </w:rPr>
        <w:t xml:space="preserve">are </w:t>
      </w:r>
      <w:r w:rsidR="00F473EC">
        <w:rPr>
          <w:rFonts w:eastAsia="Calibri" w:cs="Times New Roman"/>
          <w:color w:val="000000"/>
          <w:lang w:eastAsia="en-GB"/>
        </w:rPr>
        <w:t>include</w:t>
      </w:r>
      <w:r w:rsidR="009A1F6C">
        <w:rPr>
          <w:rFonts w:eastAsia="Calibri" w:cs="Times New Roman"/>
          <w:color w:val="000000"/>
          <w:lang w:eastAsia="en-GB"/>
        </w:rPr>
        <w:t>d here to give you a flavour of the work</w:t>
      </w:r>
      <w:r w:rsidR="00F473EC">
        <w:rPr>
          <w:rFonts w:eastAsia="Calibri" w:cs="Times New Roman"/>
          <w:color w:val="000000"/>
          <w:lang w:eastAsia="en-GB"/>
        </w:rPr>
        <w:t xml:space="preserve">: </w:t>
      </w:r>
    </w:p>
    <w:p w14:paraId="208ED7E4" w14:textId="699846D3" w:rsidR="0011522C" w:rsidRDefault="0011522C" w:rsidP="00315D77">
      <w:pPr>
        <w:spacing w:after="0"/>
        <w:jc w:val="both"/>
        <w:rPr>
          <w:rFonts w:eastAsia="Calibri" w:cs="Times New Roman"/>
          <w:color w:val="000000"/>
          <w:lang w:eastAsia="en-GB"/>
        </w:rPr>
      </w:pPr>
    </w:p>
    <w:p w14:paraId="23A1B272" w14:textId="564F4ED4" w:rsidR="0011522C" w:rsidRPr="008A636A" w:rsidRDefault="0011522C" w:rsidP="00315D77">
      <w:pPr>
        <w:spacing w:after="0"/>
        <w:rPr>
          <w:rFonts w:eastAsia="Calibri" w:cs="Times New Roman"/>
          <w:b/>
        </w:rPr>
      </w:pPr>
      <w:r w:rsidRPr="008A636A">
        <w:rPr>
          <w:rFonts w:eastAsia="Calibri" w:cs="Times New Roman"/>
          <w:b/>
        </w:rPr>
        <w:t>Consultation</w:t>
      </w:r>
      <w:r w:rsidR="0091210A">
        <w:rPr>
          <w:rFonts w:eastAsia="Calibri" w:cs="Times New Roman"/>
          <w:b/>
        </w:rPr>
        <w:t>s</w:t>
      </w:r>
      <w:r w:rsidRPr="008A636A">
        <w:rPr>
          <w:rFonts w:eastAsia="Calibri" w:cs="Times New Roman"/>
          <w:b/>
        </w:rPr>
        <w:t xml:space="preserve"> on</w:t>
      </w:r>
      <w:r w:rsidR="0091210A">
        <w:rPr>
          <w:rFonts w:eastAsia="Calibri" w:cs="Times New Roman"/>
          <w:b/>
        </w:rPr>
        <w:t xml:space="preserve"> scaling up</w:t>
      </w:r>
      <w:r w:rsidRPr="008A636A">
        <w:rPr>
          <w:rFonts w:eastAsia="Calibri" w:cs="Times New Roman"/>
          <w:b/>
        </w:rPr>
        <w:t xml:space="preserve"> "Early Diagnosis and Treatment for HIV-positive Children"</w:t>
      </w:r>
      <w:r w:rsidR="0091210A">
        <w:rPr>
          <w:rFonts w:eastAsia="Calibri" w:cs="Times New Roman"/>
          <w:b/>
        </w:rPr>
        <w:t xml:space="preserve"> led</w:t>
      </w:r>
      <w:r w:rsidRPr="008A636A">
        <w:rPr>
          <w:rFonts w:eastAsia="Calibri" w:cs="Times New Roman"/>
          <w:b/>
        </w:rPr>
        <w:t xml:space="preserve"> by Caritas Internationalis in collaboration with PEPFAR</w:t>
      </w:r>
      <w:r w:rsidR="0091210A">
        <w:rPr>
          <w:rFonts w:eastAsia="Calibri" w:cs="Times New Roman"/>
          <w:b/>
        </w:rPr>
        <w:t xml:space="preserve">, </w:t>
      </w:r>
      <w:r w:rsidRPr="008A636A">
        <w:rPr>
          <w:rFonts w:eastAsia="Calibri" w:cs="Times New Roman"/>
          <w:b/>
        </w:rPr>
        <w:t>UNAIDS</w:t>
      </w:r>
      <w:r w:rsidR="0091210A">
        <w:rPr>
          <w:rFonts w:eastAsia="Calibri" w:cs="Times New Roman"/>
          <w:b/>
        </w:rPr>
        <w:t xml:space="preserve"> and other partners. </w:t>
      </w:r>
    </w:p>
    <w:p w14:paraId="082404E5" w14:textId="46F551EA" w:rsidR="00F473EC" w:rsidRPr="0091210A" w:rsidRDefault="0011522C" w:rsidP="00315D77">
      <w:pPr>
        <w:spacing w:after="0"/>
      </w:pPr>
      <w:r w:rsidRPr="00371A4B">
        <w:rPr>
          <w:rFonts w:eastAsia="Calibri" w:cs="Times New Roman"/>
        </w:rPr>
        <w:t>As</w:t>
      </w:r>
      <w:r>
        <w:rPr>
          <w:rFonts w:eastAsia="Calibri" w:cs="Times New Roman"/>
        </w:rPr>
        <w:t xml:space="preserve"> a follow</w:t>
      </w:r>
      <w:r w:rsidR="00D0542B">
        <w:rPr>
          <w:rFonts w:eastAsia="Calibri" w:cs="Times New Roman"/>
        </w:rPr>
        <w:t>-</w:t>
      </w:r>
      <w:r>
        <w:rPr>
          <w:rFonts w:eastAsia="Calibri" w:cs="Times New Roman"/>
        </w:rPr>
        <w:t xml:space="preserve">up to </w:t>
      </w:r>
      <w:r w:rsidR="00A136D1">
        <w:rPr>
          <w:rFonts w:eastAsia="Calibri" w:cs="Times New Roman"/>
        </w:rPr>
        <w:t xml:space="preserve">a </w:t>
      </w:r>
      <w:r w:rsidR="0050498B">
        <w:rPr>
          <w:rFonts w:eastAsia="Calibri" w:cs="Times New Roman"/>
        </w:rPr>
        <w:t>series of</w:t>
      </w:r>
      <w:r w:rsidRPr="00371A4B">
        <w:rPr>
          <w:rFonts w:eastAsia="Calibri" w:cs="Times New Roman"/>
        </w:rPr>
        <w:t xml:space="preserve"> meeting</w:t>
      </w:r>
      <w:r w:rsidR="0050498B">
        <w:rPr>
          <w:rFonts w:eastAsia="Calibri" w:cs="Times New Roman"/>
        </w:rPr>
        <w:t>s</w:t>
      </w:r>
      <w:r w:rsidR="00A136D1">
        <w:rPr>
          <w:rFonts w:eastAsia="Calibri" w:cs="Times New Roman"/>
        </w:rPr>
        <w:t xml:space="preserve"> in 2016 and early 2017</w:t>
      </w:r>
      <w:r w:rsidRPr="00371A4B">
        <w:rPr>
          <w:rFonts w:eastAsia="Calibri" w:cs="Times New Roman"/>
        </w:rPr>
        <w:t xml:space="preserve"> </w:t>
      </w:r>
      <w:r w:rsidR="0050498B">
        <w:rPr>
          <w:rFonts w:eastAsia="Calibri" w:cs="Times New Roman"/>
        </w:rPr>
        <w:t>to scale up access to HIV medicines for</w:t>
      </w:r>
      <w:r w:rsidRPr="00371A4B">
        <w:rPr>
          <w:rFonts w:eastAsia="Calibri" w:cs="Times New Roman"/>
        </w:rPr>
        <w:t xml:space="preserve"> children,</w:t>
      </w:r>
      <w:r w:rsidR="0091210A">
        <w:rPr>
          <w:rFonts w:eastAsia="Calibri" w:cs="Times New Roman"/>
        </w:rPr>
        <w:t xml:space="preserve"> Caritas Internationalis led on</w:t>
      </w:r>
      <w:r w:rsidR="0050498B">
        <w:rPr>
          <w:rFonts w:eastAsia="Calibri" w:cs="Times New Roman"/>
        </w:rPr>
        <w:t xml:space="preserve"> the convening of</w:t>
      </w:r>
      <w:r w:rsidR="0091210A">
        <w:rPr>
          <w:rFonts w:eastAsia="Calibri" w:cs="Times New Roman"/>
        </w:rPr>
        <w:t xml:space="preserve"> two</w:t>
      </w:r>
      <w:r w:rsidR="00A136D1">
        <w:rPr>
          <w:rFonts w:eastAsia="Calibri" w:cs="Times New Roman"/>
        </w:rPr>
        <w:t xml:space="preserve"> further</w:t>
      </w:r>
      <w:r w:rsidR="009A1F6C">
        <w:rPr>
          <w:rFonts w:eastAsia="Calibri" w:cs="Times New Roman"/>
        </w:rPr>
        <w:t xml:space="preserve"> consultations</w:t>
      </w:r>
      <w:r w:rsidR="0091210A">
        <w:rPr>
          <w:rFonts w:eastAsia="Calibri" w:cs="Times New Roman"/>
        </w:rPr>
        <w:t>. Firstly,</w:t>
      </w:r>
      <w:r w:rsidRPr="00371A4B">
        <w:rPr>
          <w:rFonts w:eastAsia="Calibri" w:cs="Times New Roman"/>
        </w:rPr>
        <w:t xml:space="preserve"> a regional</w:t>
      </w:r>
      <w:r w:rsidR="0091210A">
        <w:rPr>
          <w:rFonts w:eastAsia="Calibri" w:cs="Times New Roman"/>
        </w:rPr>
        <w:t xml:space="preserve"> consultation</w:t>
      </w:r>
      <w:r w:rsidRPr="00371A4B">
        <w:rPr>
          <w:rFonts w:eastAsia="Calibri" w:cs="Times New Roman"/>
        </w:rPr>
        <w:t xml:space="preserve"> </w:t>
      </w:r>
      <w:r w:rsidR="0091210A">
        <w:rPr>
          <w:rFonts w:eastAsia="Calibri" w:cs="Times New Roman"/>
        </w:rPr>
        <w:t xml:space="preserve">brought </w:t>
      </w:r>
      <w:r w:rsidRPr="00371A4B">
        <w:rPr>
          <w:rFonts w:eastAsia="Calibri" w:cs="Times New Roman"/>
        </w:rPr>
        <w:t>together representatives from 3 different countries including Nigeria, the host country, DRC and Zimbabwe</w:t>
      </w:r>
      <w:r w:rsidR="00A136D1">
        <w:rPr>
          <w:rFonts w:eastAsia="Calibri" w:cs="Times New Roman"/>
        </w:rPr>
        <w:t>, as well as</w:t>
      </w:r>
      <w:r w:rsidR="0091210A">
        <w:rPr>
          <w:rFonts w:eastAsia="Calibri" w:cs="Times New Roman"/>
        </w:rPr>
        <w:t xml:space="preserve"> other</w:t>
      </w:r>
      <w:r w:rsidRPr="00371A4B">
        <w:rPr>
          <w:rFonts w:eastAsia="Calibri" w:cs="Times New Roman"/>
        </w:rPr>
        <w:t xml:space="preserve"> participants from the region</w:t>
      </w:r>
      <w:r w:rsidR="0091210A">
        <w:rPr>
          <w:rFonts w:eastAsia="Calibri" w:cs="Times New Roman"/>
        </w:rPr>
        <w:t xml:space="preserve"> in </w:t>
      </w:r>
      <w:r w:rsidR="008E30FA">
        <w:t xml:space="preserve">June 2017. </w:t>
      </w:r>
      <w:r w:rsidR="00A136D1">
        <w:t xml:space="preserve">The purpose of this consultation was to develop skeleton action plans to strengthen the engagement of faith-based organizations in national action to scale up access to HIV medications for children. </w:t>
      </w:r>
    </w:p>
    <w:p w14:paraId="3BAB2307" w14:textId="77777777" w:rsidR="0091210A" w:rsidRDefault="0091210A" w:rsidP="00315D77">
      <w:pPr>
        <w:spacing w:after="0"/>
        <w:jc w:val="both"/>
        <w:rPr>
          <w:rFonts w:eastAsia="Calibri" w:cs="Times New Roman"/>
          <w:b/>
          <w:color w:val="000000"/>
          <w:lang w:eastAsia="en-GB"/>
        </w:rPr>
      </w:pPr>
    </w:p>
    <w:p w14:paraId="51EBD0D8" w14:textId="77777777" w:rsidR="0091210A" w:rsidRDefault="0091210A" w:rsidP="00315D77">
      <w:pPr>
        <w:spacing w:after="0"/>
        <w:jc w:val="both"/>
        <w:rPr>
          <w:rFonts w:eastAsia="Calibri" w:cs="Times New Roman"/>
          <w:noProof/>
          <w:lang w:eastAsia="en-GB"/>
        </w:rPr>
      </w:pPr>
      <w:r>
        <w:rPr>
          <w:rFonts w:eastAsia="Calibri" w:cs="Times New Roman"/>
          <w:noProof/>
          <w:lang w:eastAsia="en-GB"/>
        </w:rPr>
        <w:lastRenderedPageBreak/>
        <w:drawing>
          <wp:inline distT="0" distB="0" distL="0" distR="0" wp14:anchorId="4CBFE288" wp14:editId="78626833">
            <wp:extent cx="5731510" cy="3687530"/>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87530"/>
                    </a:xfrm>
                    <a:prstGeom prst="rect">
                      <a:avLst/>
                    </a:prstGeom>
                    <a:noFill/>
                    <a:ln>
                      <a:noFill/>
                    </a:ln>
                  </pic:spPr>
                </pic:pic>
              </a:graphicData>
            </a:graphic>
          </wp:inline>
        </w:drawing>
      </w:r>
    </w:p>
    <w:p w14:paraId="5EB7D053" w14:textId="77777777" w:rsidR="0091210A" w:rsidRPr="006A4AE9" w:rsidRDefault="0091210A" w:rsidP="00315D77">
      <w:pPr>
        <w:spacing w:after="0"/>
        <w:jc w:val="both"/>
        <w:rPr>
          <w:rFonts w:eastAsia="Calibri" w:cs="Times New Roman"/>
          <w:i/>
          <w:noProof/>
          <w:sz w:val="18"/>
          <w:szCs w:val="18"/>
          <w:lang w:eastAsia="en-GB"/>
        </w:rPr>
      </w:pPr>
      <w:r w:rsidRPr="006A4AE9">
        <w:rPr>
          <w:rFonts w:eastAsia="Calibri" w:cs="Times New Roman"/>
          <w:i/>
          <w:noProof/>
          <w:sz w:val="18"/>
          <w:szCs w:val="18"/>
          <w:lang w:eastAsia="en-GB"/>
        </w:rPr>
        <w:t>Luiz Loures, UNAIDS Deputy Executive Director, John Onaiyekan, Archbishop o</w:t>
      </w:r>
      <w:r>
        <w:rPr>
          <w:rFonts w:eastAsia="Calibri" w:cs="Times New Roman"/>
          <w:i/>
          <w:noProof/>
          <w:sz w:val="18"/>
          <w:szCs w:val="18"/>
          <w:lang w:eastAsia="en-GB"/>
        </w:rPr>
        <w:t>f</w:t>
      </w:r>
      <w:r w:rsidRPr="006A4AE9">
        <w:rPr>
          <w:rFonts w:eastAsia="Calibri" w:cs="Times New Roman"/>
          <w:i/>
          <w:noProof/>
          <w:sz w:val="18"/>
          <w:szCs w:val="18"/>
          <w:lang w:eastAsia="en-GB"/>
        </w:rPr>
        <w:t xml:space="preserve"> Abuja,</w:t>
      </w:r>
      <w:r>
        <w:rPr>
          <w:rFonts w:eastAsia="Calibri" w:cs="Times New Roman"/>
          <w:i/>
          <w:noProof/>
          <w:sz w:val="18"/>
          <w:szCs w:val="18"/>
          <w:lang w:eastAsia="en-GB"/>
        </w:rPr>
        <w:t xml:space="preserve"> among participants at the Abuja Consultation co-organized by Caritas Internationalis, PEPFAR &amp; UNAIDS, June 2017 (Photo Caritas Nigeria)</w:t>
      </w:r>
    </w:p>
    <w:p w14:paraId="5C308262" w14:textId="77777777" w:rsidR="0091210A" w:rsidRDefault="0091210A" w:rsidP="00315D77">
      <w:pPr>
        <w:spacing w:after="0"/>
        <w:rPr>
          <w:rFonts w:eastAsia="Calibri" w:cs="Times New Roman"/>
        </w:rPr>
      </w:pPr>
    </w:p>
    <w:p w14:paraId="0D478720" w14:textId="68188F1C" w:rsidR="0011522C" w:rsidRDefault="00F473EC" w:rsidP="00315D77">
      <w:pPr>
        <w:spacing w:after="0"/>
        <w:rPr>
          <w:rFonts w:eastAsia="Calibri" w:cs="Times New Roman"/>
        </w:rPr>
      </w:pPr>
      <w:r>
        <w:rPr>
          <w:rFonts w:eastAsia="Calibri" w:cs="Times New Roman"/>
        </w:rPr>
        <w:t xml:space="preserve">This was followed by a </w:t>
      </w:r>
      <w:r w:rsidR="008E30FA">
        <w:rPr>
          <w:rFonts w:eastAsia="Calibri" w:cs="Times New Roman"/>
        </w:rPr>
        <w:t>consultation with representatives from Pharmaceutical and diagnostic companies at the Vatican in Rome</w:t>
      </w:r>
      <w:r w:rsidR="00801EB7">
        <w:rPr>
          <w:rFonts w:eastAsia="Calibri" w:cs="Times New Roman"/>
        </w:rPr>
        <w:t xml:space="preserve"> in November 2017</w:t>
      </w:r>
      <w:r w:rsidR="00142369">
        <w:rPr>
          <w:rFonts w:eastAsia="Calibri" w:cs="Times New Roman"/>
        </w:rPr>
        <w:t>.</w:t>
      </w:r>
      <w:r w:rsidR="00B22871">
        <w:rPr>
          <w:rFonts w:eastAsia="Calibri" w:cs="Times New Roman"/>
        </w:rPr>
        <w:t xml:space="preserve"> </w:t>
      </w:r>
      <w:r w:rsidR="00B22871" w:rsidRPr="00142369">
        <w:rPr>
          <w:rFonts w:eastAsia="Calibri" w:cs="Times New Roman"/>
        </w:rPr>
        <w:t>The</w:t>
      </w:r>
      <w:r w:rsidR="00801EB7">
        <w:rPr>
          <w:rFonts w:eastAsia="Calibri" w:cs="Times New Roman"/>
        </w:rPr>
        <w:t xml:space="preserve"> second consultation</w:t>
      </w:r>
      <w:r w:rsidR="00B22871" w:rsidRPr="00142369">
        <w:rPr>
          <w:rFonts w:eastAsia="Calibri" w:cs="Times New Roman"/>
        </w:rPr>
        <w:t xml:space="preserve"> brought together leaders of major pharmaceutical and medical technology companies, multilateral organizations, donors, governments and organizations providing or supporting services for children living with HIV for a high-level dialogue.</w:t>
      </w:r>
      <w:r w:rsidR="00142369" w:rsidRPr="00142369">
        <w:rPr>
          <w:rFonts w:eastAsia="Calibri" w:cs="Times New Roman"/>
        </w:rPr>
        <w:t xml:space="preserve"> </w:t>
      </w:r>
      <w:r w:rsidR="00142369" w:rsidRPr="00142369">
        <w:rPr>
          <w:rFonts w:eastAsia="Calibri" w:cs="Times New Roman"/>
        </w:rPr>
        <w:t>The participants made proposals to speed up the research, development, approval, introduction and uptake of medicines and formulations for infants, children and adolescents. These included steps to make priority medicines in the pipeline quickly available in the short term and innovative mechanisms to facilitate and accelerate the development of paediatric formulations for HIV and other life-threatening diseases over the longer term.</w:t>
      </w:r>
    </w:p>
    <w:p w14:paraId="11E1EF30" w14:textId="12A59980" w:rsidR="0011522C" w:rsidRDefault="0011522C" w:rsidP="00315D77">
      <w:pPr>
        <w:spacing w:after="0"/>
        <w:jc w:val="both"/>
        <w:rPr>
          <w:rFonts w:eastAsia="Calibri" w:cs="Times New Roman"/>
          <w:color w:val="000000"/>
          <w:lang w:eastAsia="en-GB"/>
        </w:rPr>
      </w:pPr>
    </w:p>
    <w:p w14:paraId="17A28D12" w14:textId="77777777" w:rsidR="009C6395" w:rsidRPr="004B0B55" w:rsidRDefault="009C6395" w:rsidP="00315D77">
      <w:pPr>
        <w:spacing w:after="0"/>
        <w:rPr>
          <w:rFonts w:eastAsia="Calibri" w:cs="Times New Roman"/>
          <w:b/>
        </w:rPr>
      </w:pPr>
      <w:r w:rsidRPr="004B0B55">
        <w:rPr>
          <w:rFonts w:eastAsia="Calibri" w:cs="Times New Roman"/>
          <w:b/>
        </w:rPr>
        <w:t>The Interfaith Prayer Breakfast 13 September 2017</w:t>
      </w:r>
    </w:p>
    <w:p w14:paraId="520AB92A" w14:textId="797539B4" w:rsidR="009C6395" w:rsidRDefault="00DA3570" w:rsidP="00315D77">
      <w:pPr>
        <w:rPr>
          <w:lang w:val="en-US"/>
        </w:rPr>
      </w:pPr>
      <w:r>
        <w:rPr>
          <w:rFonts w:eastAsia="Calibri" w:cs="Times New Roman"/>
        </w:rPr>
        <w:t>The World Council of Churches Ecumenical Advocacy Alliance</w:t>
      </w:r>
      <w:r w:rsidR="0016128A">
        <w:rPr>
          <w:rFonts w:eastAsia="Calibri" w:cs="Times New Roman"/>
        </w:rPr>
        <w:t xml:space="preserve"> WCC-EAA</w:t>
      </w:r>
      <w:r>
        <w:rPr>
          <w:rFonts w:eastAsia="Calibri" w:cs="Times New Roman"/>
        </w:rPr>
        <w:t xml:space="preserve"> led on convening of a prayer breakfast in September</w:t>
      </w:r>
      <w:r w:rsidR="009C6395" w:rsidRPr="00371A4B">
        <w:rPr>
          <w:rFonts w:eastAsia="Calibri" w:cs="Times New Roman"/>
        </w:rPr>
        <w:t xml:space="preserve"> </w:t>
      </w:r>
      <w:r w:rsidR="00ED33FA">
        <w:rPr>
          <w:rFonts w:eastAsia="Calibri" w:cs="Times New Roman"/>
        </w:rPr>
        <w:t>2017</w:t>
      </w:r>
      <w:r w:rsidR="00BC3D87">
        <w:rPr>
          <w:rFonts w:eastAsia="Calibri" w:cs="Times New Roman"/>
        </w:rPr>
        <w:t xml:space="preserve"> on the side-lines of the UN General Assembly</w:t>
      </w:r>
      <w:r w:rsidR="009C2970">
        <w:rPr>
          <w:rFonts w:eastAsia="Calibri" w:cs="Times New Roman"/>
        </w:rPr>
        <w:t xml:space="preserve"> in New York</w:t>
      </w:r>
      <w:r>
        <w:rPr>
          <w:rFonts w:eastAsia="Calibri" w:cs="Times New Roman"/>
        </w:rPr>
        <w:t xml:space="preserve">, which </w:t>
      </w:r>
      <w:r w:rsidR="009C6395" w:rsidRPr="00371A4B">
        <w:rPr>
          <w:rFonts w:eastAsia="Calibri" w:cs="Times New Roman"/>
        </w:rPr>
        <w:t>brought together over 100 Religious Leaders and other leaders</w:t>
      </w:r>
      <w:r w:rsidR="004D709B">
        <w:rPr>
          <w:rFonts w:eastAsia="Calibri" w:cs="Times New Roman"/>
        </w:rPr>
        <w:t xml:space="preserve"> on the theme ‘Faith on the Fast Track’</w:t>
      </w:r>
      <w:r w:rsidR="009C6395" w:rsidRPr="00371A4B">
        <w:rPr>
          <w:rFonts w:eastAsia="Calibri" w:cs="Times New Roman"/>
        </w:rPr>
        <w:t xml:space="preserve">. </w:t>
      </w:r>
      <w:r>
        <w:rPr>
          <w:rFonts w:eastAsia="Calibri" w:cs="Times New Roman"/>
        </w:rPr>
        <w:t>A prayer</w:t>
      </w:r>
      <w:r w:rsidR="009C6395" w:rsidRPr="00371A4B">
        <w:rPr>
          <w:rFonts w:eastAsia="Calibri" w:cs="Times New Roman"/>
        </w:rPr>
        <w:t xml:space="preserve"> </w:t>
      </w:r>
      <w:r w:rsidR="00806379">
        <w:rPr>
          <w:rFonts w:eastAsia="Calibri" w:cs="Times New Roman"/>
        </w:rPr>
        <w:t xml:space="preserve">breakfast will </w:t>
      </w:r>
      <w:r w:rsidR="009C6395" w:rsidRPr="00371A4B">
        <w:rPr>
          <w:rFonts w:eastAsia="Calibri" w:cs="Times New Roman"/>
        </w:rPr>
        <w:t xml:space="preserve">be organised </w:t>
      </w:r>
      <w:r w:rsidR="00806379">
        <w:rPr>
          <w:rFonts w:eastAsia="Calibri" w:cs="Times New Roman"/>
        </w:rPr>
        <w:t xml:space="preserve">again </w:t>
      </w:r>
      <w:r w:rsidR="009C6395" w:rsidRPr="00371A4B">
        <w:rPr>
          <w:rFonts w:eastAsia="Calibri" w:cs="Times New Roman"/>
        </w:rPr>
        <w:t>by WCC-EAA, PEPFAR &amp; UNAIDS</w:t>
      </w:r>
      <w:r w:rsidR="009C6395">
        <w:rPr>
          <w:rFonts w:eastAsia="Calibri" w:cs="Times New Roman"/>
        </w:rPr>
        <w:t xml:space="preserve"> in NYC</w:t>
      </w:r>
      <w:r w:rsidR="00ED33FA">
        <w:rPr>
          <w:rFonts w:eastAsia="Calibri" w:cs="Times New Roman"/>
        </w:rPr>
        <w:t xml:space="preserve"> </w:t>
      </w:r>
      <w:r w:rsidR="0036798D">
        <w:rPr>
          <w:rFonts w:eastAsia="Calibri" w:cs="Times New Roman"/>
        </w:rPr>
        <w:t xml:space="preserve">on </w:t>
      </w:r>
      <w:r w:rsidR="009C6395" w:rsidRPr="00371A4B">
        <w:rPr>
          <w:rFonts w:eastAsia="Calibri" w:cs="Times New Roman"/>
        </w:rPr>
        <w:t xml:space="preserve">September </w:t>
      </w:r>
      <w:r w:rsidR="00ED33FA">
        <w:rPr>
          <w:rFonts w:eastAsia="Calibri" w:cs="Times New Roman"/>
        </w:rPr>
        <w:t>27</w:t>
      </w:r>
      <w:r w:rsidR="00ED33FA" w:rsidRPr="00ED33FA">
        <w:rPr>
          <w:rFonts w:eastAsia="Calibri" w:cs="Times New Roman"/>
          <w:vertAlign w:val="superscript"/>
        </w:rPr>
        <w:t>th</w:t>
      </w:r>
      <w:r w:rsidR="00A136D1">
        <w:rPr>
          <w:rFonts w:eastAsia="Calibri" w:cs="Times New Roman"/>
          <w:vertAlign w:val="superscript"/>
        </w:rPr>
        <w:t xml:space="preserve">, </w:t>
      </w:r>
      <w:r w:rsidR="00A136D1">
        <w:rPr>
          <w:rFonts w:eastAsia="Calibri" w:cs="Times New Roman"/>
        </w:rPr>
        <w:t>2018.</w:t>
      </w:r>
      <w:r w:rsidR="00ED33FA">
        <w:rPr>
          <w:rFonts w:eastAsia="Calibri" w:cs="Times New Roman"/>
        </w:rPr>
        <w:t xml:space="preserve"> The prayer breakfast in 2018 will focus on TB and HIV in children and adolescents. Please contact </w:t>
      </w:r>
      <w:r w:rsidR="00806379" w:rsidRPr="00371A4B">
        <w:rPr>
          <w:bCs/>
          <w:lang w:val="en-US"/>
        </w:rPr>
        <w:t xml:space="preserve">to Julienne Munyaneza </w:t>
      </w:r>
      <w:hyperlink r:id="rId12" w:history="1">
        <w:r w:rsidR="00806379" w:rsidRPr="00371A4B">
          <w:rPr>
            <w:u w:val="single"/>
            <w:lang w:val="en-US"/>
          </w:rPr>
          <w:t>jmunyaneza@gmail.</w:t>
        </w:r>
        <w:r w:rsidR="00806379" w:rsidRPr="009D33AF">
          <w:rPr>
            <w:u w:val="single"/>
            <w:lang w:val="en-US"/>
          </w:rPr>
          <w:t>com</w:t>
        </w:r>
      </w:hyperlink>
      <w:r w:rsidR="00806379">
        <w:rPr>
          <w:lang w:val="en-US"/>
        </w:rPr>
        <w:t xml:space="preserve"> for further information as </w:t>
      </w:r>
      <w:r w:rsidR="00806379" w:rsidRPr="001E2C53">
        <w:rPr>
          <w:b/>
          <w:lang w:val="en-US"/>
        </w:rPr>
        <w:t>this event is by invitation only</w:t>
      </w:r>
      <w:r w:rsidR="00806379">
        <w:rPr>
          <w:lang w:val="en-US"/>
        </w:rPr>
        <w:t xml:space="preserve">. </w:t>
      </w:r>
    </w:p>
    <w:p w14:paraId="25BE09A8" w14:textId="6D344894" w:rsidR="00C40EFB" w:rsidRPr="00FC483B" w:rsidRDefault="00C40EFB" w:rsidP="00315D77">
      <w:pPr>
        <w:rPr>
          <w:rFonts w:eastAsia="Calibri" w:cs="Times New Roman"/>
          <w:b/>
        </w:rPr>
      </w:pPr>
      <w:r w:rsidRPr="00FC483B">
        <w:rPr>
          <w:rFonts w:eastAsia="Calibri" w:cs="Times New Roman"/>
          <w:b/>
        </w:rPr>
        <w:t xml:space="preserve">Regional consultations to address faith-only healing: </w:t>
      </w:r>
    </w:p>
    <w:p w14:paraId="09D15898" w14:textId="14247382" w:rsidR="00C40EFB" w:rsidRDefault="00C40EFB" w:rsidP="00315D77">
      <w:pPr>
        <w:rPr>
          <w:rFonts w:eastAsia="Calibri" w:cs="Times New Roman"/>
        </w:rPr>
      </w:pPr>
      <w:r w:rsidRPr="00FC483B">
        <w:rPr>
          <w:rFonts w:eastAsia="Calibri" w:cs="Times New Roman"/>
        </w:rPr>
        <w:t>The</w:t>
      </w:r>
      <w:r w:rsidRPr="00FC483B">
        <w:rPr>
          <w:rFonts w:eastAsia="Calibri" w:cs="Times New Roman"/>
        </w:rPr>
        <w:t xml:space="preserve"> World Council of Churches</w:t>
      </w:r>
      <w:r w:rsidR="0003170E" w:rsidRPr="00FC483B">
        <w:rPr>
          <w:rFonts w:eastAsia="Calibri" w:cs="Times New Roman"/>
        </w:rPr>
        <w:t xml:space="preserve"> </w:t>
      </w:r>
      <w:r w:rsidR="00FC483B" w:rsidRPr="00FC483B">
        <w:rPr>
          <w:rFonts w:eastAsia="Calibri" w:cs="Times New Roman"/>
        </w:rPr>
        <w:t>Ecumenical HIV and AIDS Initiatives and Advocacy (WCC-EHAIA)</w:t>
      </w:r>
      <w:r w:rsidR="00FC483B">
        <w:rPr>
          <w:rFonts w:eastAsia="Calibri" w:cs="Times New Roman"/>
        </w:rPr>
        <w:t xml:space="preserve"> led on the convening of two regional </w:t>
      </w:r>
      <w:r w:rsidRPr="00FC483B">
        <w:rPr>
          <w:rFonts w:eastAsia="Calibri" w:cs="Times New Roman"/>
        </w:rPr>
        <w:t>consultation</w:t>
      </w:r>
      <w:r w:rsidR="00FC483B">
        <w:rPr>
          <w:rFonts w:eastAsia="Calibri" w:cs="Times New Roman"/>
        </w:rPr>
        <w:t>s</w:t>
      </w:r>
      <w:r w:rsidRPr="00FC483B">
        <w:rPr>
          <w:rFonts w:eastAsia="Calibri" w:cs="Times New Roman"/>
        </w:rPr>
        <w:t xml:space="preserve"> in Kampala</w:t>
      </w:r>
      <w:r w:rsidR="00FC483B">
        <w:rPr>
          <w:rFonts w:eastAsia="Calibri" w:cs="Times New Roman"/>
        </w:rPr>
        <w:t xml:space="preserve">, Uganda and </w:t>
      </w:r>
      <w:r w:rsidRPr="00FC483B">
        <w:rPr>
          <w:rFonts w:eastAsia="Calibri" w:cs="Times New Roman"/>
        </w:rPr>
        <w:t xml:space="preserve">Kigali, Rwanda </w:t>
      </w:r>
      <w:r w:rsidR="00735B29">
        <w:rPr>
          <w:rFonts w:eastAsia="Calibri" w:cs="Times New Roman"/>
        </w:rPr>
        <w:t xml:space="preserve">in </w:t>
      </w:r>
      <w:r w:rsidRPr="00625E10">
        <w:rPr>
          <w:rFonts w:eastAsia="Calibri" w:cs="Times New Roman"/>
        </w:rPr>
        <w:t>September</w:t>
      </w:r>
      <w:r w:rsidR="00735B29" w:rsidRPr="00625E10">
        <w:rPr>
          <w:rFonts w:eastAsia="Calibri" w:cs="Times New Roman"/>
        </w:rPr>
        <w:t xml:space="preserve"> 2017</w:t>
      </w:r>
      <w:r w:rsidRPr="00625E10">
        <w:rPr>
          <w:rFonts w:eastAsia="Calibri" w:cs="Times New Roman"/>
        </w:rPr>
        <w:t>.</w:t>
      </w:r>
      <w:r>
        <w:rPr>
          <w:rFonts w:ascii="Verdana" w:hAnsi="Verdana"/>
          <w:color w:val="222222"/>
          <w:shd w:val="clear" w:color="auto" w:fill="FFFFFF"/>
        </w:rPr>
        <w:t xml:space="preserve"> </w:t>
      </w:r>
      <w:r w:rsidRPr="00735B29">
        <w:rPr>
          <w:rFonts w:eastAsia="Calibri" w:cs="Times New Roman"/>
        </w:rPr>
        <w:t>Among the expected long-term outcomes</w:t>
      </w:r>
      <w:r w:rsidR="00DF2F88">
        <w:rPr>
          <w:rFonts w:eastAsia="Calibri" w:cs="Times New Roman"/>
        </w:rPr>
        <w:t xml:space="preserve"> of these important consultations</w:t>
      </w:r>
      <w:r w:rsidRPr="00735B29">
        <w:rPr>
          <w:rFonts w:eastAsia="Calibri" w:cs="Times New Roman"/>
        </w:rPr>
        <w:t xml:space="preserve"> are </w:t>
      </w:r>
      <w:r w:rsidR="00625E10">
        <w:rPr>
          <w:rFonts w:eastAsia="Calibri" w:cs="Times New Roman"/>
        </w:rPr>
        <w:t>two</w:t>
      </w:r>
      <w:r w:rsidRPr="00735B29">
        <w:rPr>
          <w:rFonts w:eastAsia="Calibri" w:cs="Times New Roman"/>
        </w:rPr>
        <w:t xml:space="preserve"> manual</w:t>
      </w:r>
      <w:r w:rsidR="00625E10">
        <w:rPr>
          <w:rFonts w:eastAsia="Calibri" w:cs="Times New Roman"/>
        </w:rPr>
        <w:t>s</w:t>
      </w:r>
      <w:r w:rsidRPr="00735B29">
        <w:rPr>
          <w:rFonts w:eastAsia="Calibri" w:cs="Times New Roman"/>
        </w:rPr>
        <w:t xml:space="preserve"> </w:t>
      </w:r>
      <w:r w:rsidRPr="00735B29">
        <w:rPr>
          <w:rFonts w:eastAsia="Calibri" w:cs="Times New Roman"/>
        </w:rPr>
        <w:lastRenderedPageBreak/>
        <w:t>on capacity building for people living with HIV and faith leaders on treatment adherence and advocacy on positive use of faith in HIV response</w:t>
      </w:r>
      <w:r w:rsidR="00625E10">
        <w:rPr>
          <w:rFonts w:eastAsia="Calibri" w:cs="Times New Roman"/>
        </w:rPr>
        <w:t xml:space="preserve"> (in French and English)</w:t>
      </w:r>
      <w:r w:rsidRPr="00735B29">
        <w:rPr>
          <w:rFonts w:eastAsia="Calibri" w:cs="Times New Roman"/>
        </w:rPr>
        <w:t xml:space="preserve">; and to inspire a counter-movement against </w:t>
      </w:r>
      <w:r w:rsidR="00735B29">
        <w:rPr>
          <w:rFonts w:eastAsia="Calibri" w:cs="Times New Roman"/>
        </w:rPr>
        <w:t>‘</w:t>
      </w:r>
      <w:r w:rsidRPr="00735B29">
        <w:rPr>
          <w:rFonts w:eastAsia="Calibri" w:cs="Times New Roman"/>
        </w:rPr>
        <w:t>faith-healing only</w:t>
      </w:r>
      <w:r w:rsidR="00625E10">
        <w:rPr>
          <w:rFonts w:eastAsia="Calibri" w:cs="Times New Roman"/>
        </w:rPr>
        <w:t>’,</w:t>
      </w:r>
      <w:r w:rsidRPr="00735B29">
        <w:rPr>
          <w:rFonts w:eastAsia="Calibri" w:cs="Times New Roman"/>
        </w:rPr>
        <w:t xml:space="preserve"> led by faith communities in each country represented.</w:t>
      </w:r>
    </w:p>
    <w:p w14:paraId="1E055087" w14:textId="77777777" w:rsidR="00E20DE4" w:rsidRPr="00E20DE4" w:rsidRDefault="00E20DE4" w:rsidP="00315D77">
      <w:pPr>
        <w:spacing w:after="0"/>
        <w:jc w:val="both"/>
        <w:rPr>
          <w:rFonts w:eastAsia="Calibri" w:cs="Times New Roman"/>
          <w:b/>
          <w:color w:val="000000"/>
          <w:lang w:eastAsia="en-GB"/>
        </w:rPr>
      </w:pPr>
      <w:r w:rsidRPr="00E20DE4">
        <w:rPr>
          <w:rFonts w:eastAsia="Calibri" w:cs="Times New Roman"/>
          <w:b/>
          <w:color w:val="000000"/>
          <w:lang w:eastAsia="en-GB"/>
        </w:rPr>
        <w:t>New data published</w:t>
      </w:r>
    </w:p>
    <w:p w14:paraId="4CEF0290" w14:textId="26A846C9" w:rsidR="00E20DE4" w:rsidRPr="00E20DE4" w:rsidRDefault="00E20DE4" w:rsidP="00315D77">
      <w:pPr>
        <w:spacing w:after="0"/>
        <w:jc w:val="both"/>
        <w:rPr>
          <w:rFonts w:eastAsia="Calibri" w:cs="Times New Roman"/>
          <w:lang w:eastAsia="en-GB"/>
        </w:rPr>
      </w:pPr>
      <w:r w:rsidRPr="00E20DE4">
        <w:rPr>
          <w:rFonts w:eastAsia="Calibri" w:cs="Times New Roman"/>
          <w:color w:val="000000"/>
          <w:lang w:eastAsia="en-GB"/>
        </w:rPr>
        <w:t>For the first-time national level data on health service delivery by FBOs in Kenya has been disaggregated to facility level and service data for all faith-based facilities in each county. This data</w:t>
      </w:r>
      <w:r w:rsidR="00DF2F88">
        <w:rPr>
          <w:rFonts w:eastAsia="Calibri" w:cs="Times New Roman"/>
          <w:color w:val="000000"/>
          <w:lang w:eastAsia="en-GB"/>
        </w:rPr>
        <w:t xml:space="preserve"> collection and analysis was led by the Academic consortium of the initiative and</w:t>
      </w:r>
      <w:r w:rsidRPr="00E20DE4">
        <w:rPr>
          <w:rFonts w:eastAsia="Calibri" w:cs="Times New Roman"/>
          <w:color w:val="000000"/>
          <w:lang w:eastAsia="en-GB"/>
        </w:rPr>
        <w:t xml:space="preserve"> has been made available on a web platform</w:t>
      </w:r>
      <w:r w:rsidRPr="00E20DE4">
        <w:rPr>
          <w:rFonts w:eastAsia="Calibri" w:cs="Times New Roman"/>
          <w:lang w:eastAsia="en-GB"/>
        </w:rPr>
        <w:t xml:space="preserve"> (</w:t>
      </w:r>
      <w:hyperlink r:id="rId13" w:history="1">
        <w:r w:rsidRPr="00E20DE4">
          <w:rPr>
            <w:rFonts w:eastAsia="Calibri" w:cs="Times New Roman"/>
            <w:color w:val="0000FF"/>
            <w:u w:val="single"/>
            <w:lang w:eastAsia="en-GB"/>
          </w:rPr>
          <w:t>http://ihpemory.org/kenya-overview/</w:t>
        </w:r>
      </w:hyperlink>
      <w:r w:rsidRPr="00E20DE4">
        <w:rPr>
          <w:rFonts w:eastAsia="Calibri" w:cs="Times New Roman"/>
          <w:lang w:eastAsia="en-GB"/>
        </w:rPr>
        <w:t xml:space="preserve">) for outside users. The findings have been written up and submitted to the peer-reviewed journal </w:t>
      </w:r>
      <w:r w:rsidR="00A136D1">
        <w:rPr>
          <w:rFonts w:eastAsia="Calibri" w:cs="Times New Roman"/>
          <w:lang w:eastAsia="en-GB"/>
        </w:rPr>
        <w:t>‘</w:t>
      </w:r>
      <w:r w:rsidRPr="00E20DE4">
        <w:rPr>
          <w:rFonts w:eastAsia="Calibri" w:cs="Times New Roman"/>
          <w:lang w:eastAsia="en-GB"/>
        </w:rPr>
        <w:t>Development in Practice</w:t>
      </w:r>
      <w:r w:rsidR="00A136D1">
        <w:rPr>
          <w:rFonts w:eastAsia="Calibri" w:cs="Times New Roman"/>
          <w:lang w:eastAsia="en-GB"/>
        </w:rPr>
        <w:t>’</w:t>
      </w:r>
      <w:r w:rsidRPr="00E20DE4">
        <w:rPr>
          <w:rFonts w:eastAsia="Calibri" w:cs="Times New Roman"/>
          <w:lang w:eastAsia="en-GB"/>
        </w:rPr>
        <w:t xml:space="preserve"> by the lead partners. </w:t>
      </w:r>
    </w:p>
    <w:p w14:paraId="08423F02" w14:textId="77777777" w:rsidR="00E20DE4" w:rsidRPr="00E20DE4" w:rsidRDefault="00E20DE4" w:rsidP="00315D77">
      <w:pPr>
        <w:spacing w:after="0"/>
        <w:jc w:val="both"/>
        <w:rPr>
          <w:rFonts w:eastAsia="Calibri" w:cs="Times New Roman"/>
          <w:lang w:eastAsia="en-GB"/>
        </w:rPr>
      </w:pPr>
    </w:p>
    <w:p w14:paraId="3F3035E4" w14:textId="77777777" w:rsidR="00E20DE4" w:rsidRPr="00E20DE4" w:rsidRDefault="00E20DE4" w:rsidP="00315D77">
      <w:pPr>
        <w:spacing w:after="0"/>
        <w:jc w:val="both"/>
        <w:rPr>
          <w:rFonts w:eastAsia="Calibri" w:cs="Times New Roman"/>
          <w:b/>
          <w:lang w:eastAsia="en-GB"/>
        </w:rPr>
      </w:pPr>
      <w:r w:rsidRPr="00E20DE4">
        <w:rPr>
          <w:rFonts w:eastAsia="Calibri" w:cs="Times New Roman"/>
          <w:b/>
          <w:lang w:eastAsia="en-GB"/>
        </w:rPr>
        <w:t>Faith-based health service (FBHS) providers strengthened</w:t>
      </w:r>
    </w:p>
    <w:p w14:paraId="37903B1A" w14:textId="36341132" w:rsidR="00E20DE4" w:rsidRPr="00E20DE4" w:rsidRDefault="00E20DE4" w:rsidP="00315D77">
      <w:pPr>
        <w:spacing w:after="0"/>
        <w:jc w:val="both"/>
        <w:rPr>
          <w:rFonts w:eastAsia="Calibri" w:cs="Times New Roman"/>
          <w:lang w:eastAsia="en-GB"/>
        </w:rPr>
      </w:pPr>
      <w:r w:rsidRPr="00E20DE4">
        <w:rPr>
          <w:rFonts w:eastAsia="Calibri" w:cs="Times New Roman"/>
          <w:lang w:eastAsia="en-GB"/>
        </w:rPr>
        <w:t xml:space="preserve">A mentorship program was established </w:t>
      </w:r>
      <w:r w:rsidR="0011162E">
        <w:rPr>
          <w:rFonts w:eastAsia="Calibri" w:cs="Times New Roman"/>
          <w:lang w:eastAsia="en-GB"/>
        </w:rPr>
        <w:t>by the</w:t>
      </w:r>
      <w:r w:rsidRPr="00E20DE4">
        <w:rPr>
          <w:rFonts w:eastAsia="Calibri" w:cs="Times New Roman"/>
          <w:lang w:eastAsia="en-GB"/>
        </w:rPr>
        <w:t xml:space="preserve"> Africa</w:t>
      </w:r>
      <w:r w:rsidR="0011162E">
        <w:rPr>
          <w:rFonts w:eastAsia="Calibri" w:cs="Times New Roman"/>
          <w:lang w:eastAsia="en-GB"/>
        </w:rPr>
        <w:t>n Christian Health Associations Platform (ACHAP)</w:t>
      </w:r>
      <w:r w:rsidRPr="00E20DE4">
        <w:rPr>
          <w:rFonts w:eastAsia="Calibri" w:cs="Times New Roman"/>
          <w:lang w:eastAsia="en-GB"/>
        </w:rPr>
        <w:t xml:space="preserve">, where younger or weaker national health associations are mentored by more established, stronger ones in the same region. Mentoring exchange visits were undertaken </w:t>
      </w:r>
      <w:r w:rsidR="0011162E">
        <w:rPr>
          <w:rFonts w:eastAsia="Calibri" w:cs="Times New Roman"/>
          <w:lang w:eastAsia="en-GB"/>
        </w:rPr>
        <w:t>between two pairs of</w:t>
      </w:r>
      <w:r w:rsidRPr="00E20DE4">
        <w:rPr>
          <w:rFonts w:eastAsia="Calibri" w:cs="Times New Roman"/>
          <w:lang w:eastAsia="en-GB"/>
        </w:rPr>
        <w:t xml:space="preserve"> networks </w:t>
      </w:r>
      <w:r w:rsidR="0011162E">
        <w:rPr>
          <w:rFonts w:eastAsia="Calibri" w:cs="Times New Roman"/>
          <w:lang w:eastAsia="en-GB"/>
        </w:rPr>
        <w:t>and other mentoring partnerships between partner countries are already underway</w:t>
      </w:r>
      <w:r w:rsidR="00724113">
        <w:rPr>
          <w:rFonts w:eastAsia="Calibri" w:cs="Times New Roman"/>
          <w:lang w:eastAsia="en-GB"/>
        </w:rPr>
        <w:t xml:space="preserve"> in 2018</w:t>
      </w:r>
      <w:r w:rsidRPr="00E20DE4">
        <w:rPr>
          <w:rFonts w:eastAsia="Calibri" w:cs="Times New Roman"/>
          <w:lang w:eastAsia="en-GB"/>
        </w:rPr>
        <w:t>.</w:t>
      </w:r>
    </w:p>
    <w:p w14:paraId="2256C314" w14:textId="77777777" w:rsidR="0036798D" w:rsidRDefault="0036798D" w:rsidP="00315D77">
      <w:pPr>
        <w:spacing w:after="0"/>
        <w:jc w:val="both"/>
        <w:rPr>
          <w:rFonts w:eastAsia="Calibri" w:cs="Times New Roman"/>
          <w:b/>
          <w:lang w:eastAsia="en-GB"/>
        </w:rPr>
      </w:pPr>
    </w:p>
    <w:p w14:paraId="33383507" w14:textId="58A3E360" w:rsidR="00E20DE4" w:rsidRPr="00E20DE4" w:rsidRDefault="00E20DE4" w:rsidP="00315D77">
      <w:pPr>
        <w:spacing w:after="0"/>
        <w:jc w:val="both"/>
        <w:rPr>
          <w:rFonts w:eastAsia="Calibri" w:cs="Times New Roman"/>
          <w:b/>
          <w:lang w:eastAsia="en-GB"/>
        </w:rPr>
      </w:pPr>
      <w:r w:rsidRPr="00E20DE4">
        <w:rPr>
          <w:rFonts w:eastAsia="Calibri" w:cs="Times New Roman"/>
          <w:b/>
          <w:lang w:eastAsia="en-GB"/>
        </w:rPr>
        <w:t>1500 religious leaders and hundreds of adolescents tested for HIV</w:t>
      </w:r>
    </w:p>
    <w:p w14:paraId="0E572C8E" w14:textId="75868AA3" w:rsidR="00E20DE4" w:rsidRDefault="00E20DE4" w:rsidP="00315D77">
      <w:pPr>
        <w:spacing w:after="0"/>
        <w:jc w:val="both"/>
        <w:rPr>
          <w:rFonts w:eastAsia="Calibri" w:cs="Times New Roman"/>
          <w:lang w:eastAsia="en-GB"/>
        </w:rPr>
      </w:pPr>
      <w:r w:rsidRPr="00E20DE4">
        <w:rPr>
          <w:rFonts w:eastAsia="Calibri" w:cs="Times New Roman"/>
          <w:lang w:eastAsia="en-GB"/>
        </w:rPr>
        <w:t>Over 1500 religious leaders from different faith traditions have taken the HIV test and publicly encouraged their faithful to follow the example as part of the World Council of Churches ‘Leading by Example Campaign. Awareness raising activities in preparation of celebrating the Day of the African Child in Nairobi led to 550 adolescents, young people and religious leaders getting tested.</w:t>
      </w:r>
      <w:r w:rsidR="00C74FCA">
        <w:rPr>
          <w:rFonts w:eastAsia="Calibri" w:cs="Times New Roman"/>
          <w:lang w:eastAsia="en-GB"/>
        </w:rPr>
        <w:t xml:space="preserve"> A call to action was issued at the end of meeting: </w:t>
      </w:r>
      <w:hyperlink r:id="rId14" w:history="1">
        <w:r w:rsidR="00C74FCA" w:rsidRPr="004D12F3">
          <w:rPr>
            <w:rStyle w:val="Hyperlink"/>
            <w:rFonts w:eastAsia="Calibri" w:cs="Times New Roman"/>
            <w:lang w:eastAsia="en-GB"/>
          </w:rPr>
          <w:t>http://www.oikoumene.org/en/resources/documents/wcc-programmes/diakonia/eaa/live-the-promise/act-now-for-children-and-adolescents-living-with-hiv-1</w:t>
        </w:r>
      </w:hyperlink>
      <w:r w:rsidR="00C74FCA">
        <w:rPr>
          <w:rFonts w:eastAsia="Calibri" w:cs="Times New Roman"/>
          <w:lang w:eastAsia="en-GB"/>
        </w:rPr>
        <w:t xml:space="preserve">. </w:t>
      </w:r>
    </w:p>
    <w:p w14:paraId="4155035A" w14:textId="77777777" w:rsidR="00EA5D84" w:rsidRDefault="00EA5D84" w:rsidP="00315D77">
      <w:pPr>
        <w:spacing w:after="0"/>
        <w:jc w:val="both"/>
        <w:rPr>
          <w:rFonts w:eastAsia="Calibri" w:cs="Times New Roman"/>
          <w:lang w:eastAsia="en-GB"/>
        </w:rPr>
      </w:pPr>
      <w:r>
        <w:rPr>
          <w:noProof/>
          <w:lang w:eastAsia="en-GB"/>
        </w:rPr>
        <w:drawing>
          <wp:inline distT="0" distB="0" distL="0" distR="0" wp14:anchorId="2BE1D1FE" wp14:editId="1141CFD9">
            <wp:extent cx="4629150" cy="3081693"/>
            <wp:effectExtent l="0" t="0" r="0" b="4445"/>
            <wp:docPr id="7" name="Picture 7"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screen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6418" cy="3086531"/>
                    </a:xfrm>
                    <a:prstGeom prst="rect">
                      <a:avLst/>
                    </a:prstGeom>
                    <a:noFill/>
                    <a:ln>
                      <a:noFill/>
                    </a:ln>
                  </pic:spPr>
                </pic:pic>
              </a:graphicData>
            </a:graphic>
          </wp:inline>
        </w:drawing>
      </w:r>
    </w:p>
    <w:p w14:paraId="756E5D46" w14:textId="77777777" w:rsidR="00593186" w:rsidRDefault="00EA5D84" w:rsidP="00315D77">
      <w:pPr>
        <w:spacing w:after="0"/>
        <w:jc w:val="both"/>
        <w:rPr>
          <w:rFonts w:eastAsia="Calibri" w:cs="Times New Roman"/>
          <w:lang w:eastAsia="en-GB"/>
        </w:rPr>
      </w:pPr>
      <w:r>
        <w:rPr>
          <w:noProof/>
          <w:lang w:eastAsia="en-GB"/>
        </w:rPr>
        <w:lastRenderedPageBreak/>
        <w:drawing>
          <wp:inline distT="0" distB="0" distL="0" distR="0" wp14:anchorId="24CF71C1" wp14:editId="454BBC40">
            <wp:extent cx="4626428" cy="3086100"/>
            <wp:effectExtent l="0" t="0" r="3175" b="0"/>
            <wp:docPr id="6" name="Picture 6" descr="https://photos.oikoumene.org/filestore/1/2/3/3/0/9_d232468a93faae3/123309scr_da23dc1589e18b9.jpg?v=2017-06-19+02%3A43%3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oikoumene.org/filestore/1/2/3/3/0/9_d232468a93faae3/123309scr_da23dc1589e18b9.jpg?v=2017-06-19+02%3A43%3A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945" cy="3089113"/>
                    </a:xfrm>
                    <a:prstGeom prst="rect">
                      <a:avLst/>
                    </a:prstGeom>
                    <a:noFill/>
                    <a:ln>
                      <a:noFill/>
                    </a:ln>
                  </pic:spPr>
                </pic:pic>
              </a:graphicData>
            </a:graphic>
          </wp:inline>
        </w:drawing>
      </w:r>
    </w:p>
    <w:p w14:paraId="25FD2E82" w14:textId="77777777" w:rsidR="00593186" w:rsidRPr="006A4AE9" w:rsidRDefault="00A009B5" w:rsidP="00315D77">
      <w:pPr>
        <w:spacing w:after="0"/>
        <w:jc w:val="both"/>
        <w:rPr>
          <w:rFonts w:eastAsia="Calibri" w:cs="Times New Roman"/>
          <w:i/>
          <w:sz w:val="18"/>
          <w:szCs w:val="18"/>
          <w:lang w:eastAsia="en-GB"/>
        </w:rPr>
      </w:pPr>
      <w:r w:rsidRPr="006A4AE9">
        <w:rPr>
          <w:rFonts w:eastAsia="Calibri" w:cs="Times New Roman"/>
          <w:i/>
          <w:sz w:val="18"/>
          <w:szCs w:val="18"/>
          <w:lang w:eastAsia="en-GB"/>
        </w:rPr>
        <w:t>Commemoration of the Day of the African Child in Nairobi, Kenya -16 June 2017- focused on the rights of children and adolescents living with HIV (photo Albin Hillert/WCC).</w:t>
      </w:r>
    </w:p>
    <w:p w14:paraId="7CEDF03D" w14:textId="77777777" w:rsidR="00E20DE4" w:rsidRPr="006A4AE9" w:rsidRDefault="00E20DE4" w:rsidP="00315D77">
      <w:pPr>
        <w:spacing w:after="0"/>
        <w:jc w:val="both"/>
        <w:rPr>
          <w:rFonts w:eastAsia="Calibri" w:cs="Times New Roman"/>
          <w:i/>
          <w:lang w:eastAsia="en-GB"/>
        </w:rPr>
      </w:pPr>
    </w:p>
    <w:p w14:paraId="4F264B25" w14:textId="77777777" w:rsidR="00E20DE4" w:rsidRPr="00E20DE4" w:rsidRDefault="00E20DE4" w:rsidP="00315D77">
      <w:pPr>
        <w:spacing w:after="0"/>
        <w:jc w:val="both"/>
        <w:rPr>
          <w:rFonts w:eastAsia="Calibri" w:cs="Times New Roman"/>
          <w:b/>
          <w:lang w:eastAsia="en-GB"/>
        </w:rPr>
      </w:pPr>
      <w:r w:rsidRPr="00E20DE4">
        <w:rPr>
          <w:rFonts w:eastAsia="Calibri" w:cs="Times New Roman"/>
          <w:b/>
          <w:lang w:eastAsia="en-GB"/>
        </w:rPr>
        <w:t xml:space="preserve">Challenges: </w:t>
      </w:r>
    </w:p>
    <w:p w14:paraId="0B1DB55E" w14:textId="77777777" w:rsidR="00E20DE4" w:rsidRPr="00E20DE4" w:rsidRDefault="00E20DE4" w:rsidP="00315D77">
      <w:pPr>
        <w:autoSpaceDE w:val="0"/>
        <w:autoSpaceDN w:val="0"/>
        <w:adjustRightInd w:val="0"/>
        <w:spacing w:after="0"/>
        <w:jc w:val="both"/>
        <w:rPr>
          <w:rFonts w:eastAsia="Calibri" w:cs="Times New Roman"/>
          <w:lang w:eastAsia="en-GB"/>
        </w:rPr>
      </w:pPr>
      <w:r w:rsidRPr="00E20DE4">
        <w:rPr>
          <w:rFonts w:eastAsia="Calibri" w:cs="Times New Roman"/>
          <w:lang w:eastAsia="en-GB"/>
        </w:rPr>
        <w:t xml:space="preserve">In late 2016 Michel Sidibe identified both opportunities and challenges to the international community, working in </w:t>
      </w:r>
      <w:r w:rsidR="00555E3D">
        <w:rPr>
          <w:rFonts w:eastAsia="Calibri" w:cs="Times New Roman"/>
          <w:lang w:eastAsia="en-GB"/>
        </w:rPr>
        <w:t>partnership with FBOs on the SDG</w:t>
      </w:r>
      <w:r w:rsidRPr="00E20DE4">
        <w:rPr>
          <w:rFonts w:eastAsia="Calibri" w:cs="Times New Roman"/>
          <w:lang w:eastAsia="en-GB"/>
        </w:rPr>
        <w:t xml:space="preserve">’s: </w:t>
      </w:r>
    </w:p>
    <w:p w14:paraId="0DC39258" w14:textId="77777777" w:rsidR="00E20DE4" w:rsidRPr="00E20DE4" w:rsidRDefault="00E20DE4" w:rsidP="00315D77">
      <w:pPr>
        <w:autoSpaceDE w:val="0"/>
        <w:autoSpaceDN w:val="0"/>
        <w:adjustRightInd w:val="0"/>
        <w:spacing w:after="0"/>
        <w:ind w:left="360"/>
        <w:jc w:val="both"/>
        <w:rPr>
          <w:rFonts w:eastAsia="Calibri" w:cs="Times New Roman"/>
        </w:rPr>
      </w:pPr>
      <w:r w:rsidRPr="00E20DE4">
        <w:rPr>
          <w:rFonts w:eastAsia="Calibri" w:cs="Times New Roman"/>
          <w:lang w:eastAsia="en-GB"/>
        </w:rPr>
        <w:t>‘</w:t>
      </w:r>
      <w:r w:rsidRPr="00E20DE4">
        <w:rPr>
          <w:rFonts w:eastAsia="Calibri" w:cs="Times New Roman"/>
          <w:i/>
          <w:lang w:eastAsia="en-GB"/>
        </w:rPr>
        <w:t xml:space="preserve">The SDGs provide a range of opportunities for FBOs to engage. There are many areas of potential synergy, especially in delivering holistic health services. This growing interest from international organizations to build partnerships with FBOs has made for a crowded and growing field, but it is also a mine-field. The influence of religion in areas such as sexual and reproductive health, gender equality, and in situations of conflict and crisis can be both extremely positive and profoundly negative. It is important that in the rush to leverage new faith-based partnerships, international partners draw on the wisdom and experience that already exists within the UN system —and </w:t>
      </w:r>
      <w:proofErr w:type="gramStart"/>
      <w:r w:rsidRPr="00E20DE4">
        <w:rPr>
          <w:rFonts w:eastAsia="Calibri" w:cs="Times New Roman"/>
          <w:i/>
          <w:lang w:eastAsia="en-GB"/>
        </w:rPr>
        <w:t>in particular the</w:t>
      </w:r>
      <w:proofErr w:type="gramEnd"/>
      <w:r w:rsidRPr="00E20DE4">
        <w:rPr>
          <w:rFonts w:eastAsia="Calibri" w:cs="Times New Roman"/>
          <w:i/>
          <w:lang w:eastAsia="en-GB"/>
        </w:rPr>
        <w:t xml:space="preserve"> IATF —rather than pushing ahead with naïve enthusiasm. Rushing in where angels fear to tread can make sensitive and explosive issues and situations worse</w:t>
      </w:r>
      <w:r w:rsidRPr="00E20DE4">
        <w:rPr>
          <w:rFonts w:eastAsia="Calibri" w:cs="Times New Roman"/>
          <w:lang w:eastAsia="en-GB"/>
        </w:rPr>
        <w:t>’</w:t>
      </w:r>
      <w:r w:rsidRPr="00E20DE4">
        <w:rPr>
          <w:rFonts w:eastAsia="Calibri" w:cs="Times New Roman"/>
        </w:rPr>
        <w:t>.</w:t>
      </w:r>
    </w:p>
    <w:p w14:paraId="22D2007A" w14:textId="77777777" w:rsidR="00E20DE4" w:rsidRPr="00E20DE4" w:rsidRDefault="00E20DE4" w:rsidP="00315D77">
      <w:pPr>
        <w:autoSpaceDE w:val="0"/>
        <w:autoSpaceDN w:val="0"/>
        <w:adjustRightInd w:val="0"/>
        <w:spacing w:after="0"/>
        <w:ind w:left="360"/>
        <w:jc w:val="both"/>
        <w:rPr>
          <w:rFonts w:eastAsia="Calibri" w:cs="Times New Roman"/>
          <w:lang w:eastAsia="en-GB"/>
        </w:rPr>
      </w:pPr>
    </w:p>
    <w:p w14:paraId="6D691F3C" w14:textId="77777777" w:rsidR="00E20DE4" w:rsidRPr="00E20DE4" w:rsidRDefault="00E20DE4" w:rsidP="00315D77">
      <w:pPr>
        <w:autoSpaceDE w:val="0"/>
        <w:autoSpaceDN w:val="0"/>
        <w:adjustRightInd w:val="0"/>
        <w:spacing w:after="0"/>
        <w:jc w:val="both"/>
        <w:rPr>
          <w:rFonts w:eastAsia="Calibri" w:cs="Times New Roman"/>
          <w:lang w:eastAsia="en-GB"/>
        </w:rPr>
      </w:pPr>
      <w:r w:rsidRPr="00E20DE4">
        <w:rPr>
          <w:rFonts w:eastAsia="Calibri" w:cs="Times New Roman"/>
          <w:lang w:eastAsia="en-GB"/>
        </w:rPr>
        <w:t xml:space="preserve">He urged readers of the special edition to address these three specific challenges: </w:t>
      </w:r>
    </w:p>
    <w:p w14:paraId="74E0359B" w14:textId="77777777" w:rsidR="00E20DE4" w:rsidRPr="00E20DE4" w:rsidRDefault="00E20DE4" w:rsidP="00315D77">
      <w:pPr>
        <w:autoSpaceDE w:val="0"/>
        <w:autoSpaceDN w:val="0"/>
        <w:adjustRightInd w:val="0"/>
        <w:spacing w:after="0"/>
        <w:ind w:left="360"/>
        <w:jc w:val="both"/>
        <w:rPr>
          <w:rFonts w:eastAsia="Calibri" w:cs="Times New Roman"/>
          <w:lang w:eastAsia="en-GB"/>
        </w:rPr>
      </w:pPr>
    </w:p>
    <w:p w14:paraId="58758267" w14:textId="77777777" w:rsidR="00E20DE4" w:rsidRPr="00E20DE4" w:rsidRDefault="00E20DE4" w:rsidP="00315D77">
      <w:pPr>
        <w:numPr>
          <w:ilvl w:val="0"/>
          <w:numId w:val="2"/>
        </w:numPr>
        <w:autoSpaceDE w:val="0"/>
        <w:autoSpaceDN w:val="0"/>
        <w:adjustRightInd w:val="0"/>
        <w:spacing w:after="0"/>
        <w:contextualSpacing/>
        <w:jc w:val="both"/>
        <w:rPr>
          <w:rFonts w:eastAsia="Calibri" w:cs="Times New Roman"/>
          <w:lang w:eastAsia="en-GB"/>
        </w:rPr>
      </w:pPr>
      <w:r w:rsidRPr="00E20DE4">
        <w:rPr>
          <w:rFonts w:eastAsia="Calibri" w:cs="Times New Roman"/>
          <w:lang w:eastAsia="en-GB"/>
        </w:rPr>
        <w:t>Finding a way forward together, rising above ideological differences to eliminate sexual violence and address the needs of adolescent girls so that they can take control of their own sexual and reproductive health and to be able to decide when and who they marry, when and how many children to have, and how to protect themselves from HIV infection.</w:t>
      </w:r>
    </w:p>
    <w:p w14:paraId="2F189671" w14:textId="77777777" w:rsidR="00E20DE4" w:rsidRPr="00E20DE4" w:rsidRDefault="00E20DE4" w:rsidP="00315D77">
      <w:pPr>
        <w:numPr>
          <w:ilvl w:val="0"/>
          <w:numId w:val="2"/>
        </w:numPr>
        <w:autoSpaceDE w:val="0"/>
        <w:autoSpaceDN w:val="0"/>
        <w:adjustRightInd w:val="0"/>
        <w:spacing w:after="0"/>
        <w:contextualSpacing/>
        <w:jc w:val="both"/>
        <w:rPr>
          <w:rFonts w:eastAsia="Calibri" w:cs="Times New Roman"/>
          <w:lang w:eastAsia="en-GB"/>
        </w:rPr>
      </w:pPr>
      <w:r w:rsidRPr="00E20DE4">
        <w:rPr>
          <w:rFonts w:eastAsia="Calibri" w:cs="Times New Roman"/>
          <w:lang w:eastAsia="en-GB"/>
        </w:rPr>
        <w:t>Harnessing the positive power of religious faith to turn back the tide of religious extremism that fuels violent conflict and drives stigma and discrimination.</w:t>
      </w:r>
    </w:p>
    <w:p w14:paraId="5D502B8A" w14:textId="77777777" w:rsidR="00E20DE4" w:rsidRPr="00E20DE4" w:rsidRDefault="00E20DE4" w:rsidP="00315D77">
      <w:pPr>
        <w:numPr>
          <w:ilvl w:val="0"/>
          <w:numId w:val="2"/>
        </w:numPr>
        <w:autoSpaceDE w:val="0"/>
        <w:autoSpaceDN w:val="0"/>
        <w:adjustRightInd w:val="0"/>
        <w:spacing w:after="0"/>
        <w:contextualSpacing/>
        <w:jc w:val="both"/>
        <w:rPr>
          <w:rFonts w:eastAsia="Calibri" w:cs="Times New Roman"/>
          <w:lang w:eastAsia="en-GB"/>
        </w:rPr>
      </w:pPr>
      <w:r w:rsidRPr="00E20DE4">
        <w:rPr>
          <w:rFonts w:eastAsia="Calibri" w:cs="Times New Roman"/>
          <w:lang w:eastAsia="en-GB"/>
        </w:rPr>
        <w:t xml:space="preserve">Findings ways to partner more effectively with the health and educational infrastructure managed by religious bodies and their vast community networks. </w:t>
      </w:r>
    </w:p>
    <w:p w14:paraId="67A339B4" w14:textId="77777777" w:rsidR="00E20DE4" w:rsidRPr="00E20DE4" w:rsidRDefault="00E20DE4" w:rsidP="00315D77">
      <w:pPr>
        <w:autoSpaceDE w:val="0"/>
        <w:autoSpaceDN w:val="0"/>
        <w:adjustRightInd w:val="0"/>
        <w:spacing w:after="0"/>
        <w:ind w:left="360"/>
        <w:jc w:val="both"/>
        <w:rPr>
          <w:rFonts w:eastAsia="Calibri" w:cs="Times New Roman"/>
          <w:lang w:val="fr-FR" w:eastAsia="en-GB"/>
        </w:rPr>
      </w:pPr>
      <w:r w:rsidRPr="00E20DE4">
        <w:rPr>
          <w:rFonts w:eastAsia="Calibri" w:cs="Times New Roman"/>
          <w:lang w:val="fr-FR" w:eastAsia="en-GB"/>
        </w:rPr>
        <w:t xml:space="preserve">(Michel Sidibe Sept 2016. </w:t>
      </w:r>
      <w:hyperlink r:id="rId17" w:history="1">
        <w:r w:rsidRPr="00E20DE4">
          <w:rPr>
            <w:rFonts w:eastAsia="Calibri" w:cs="Times New Roman"/>
            <w:color w:val="0000FF"/>
            <w:u w:val="single"/>
            <w:lang w:val="fr-FR" w:eastAsia="en-GB"/>
          </w:rPr>
          <w:t>http://bit.ly/2cvMzSM</w:t>
        </w:r>
      </w:hyperlink>
      <w:r w:rsidRPr="00E20DE4">
        <w:rPr>
          <w:rFonts w:eastAsia="Calibri" w:cs="Times New Roman"/>
          <w:lang w:val="fr-FR" w:eastAsia="en-GB"/>
        </w:rPr>
        <w:t>)</w:t>
      </w:r>
    </w:p>
    <w:p w14:paraId="7BE98FCB" w14:textId="77777777" w:rsidR="00E20DE4" w:rsidRPr="00E20DE4" w:rsidRDefault="00E20DE4" w:rsidP="00315D77">
      <w:pPr>
        <w:autoSpaceDE w:val="0"/>
        <w:autoSpaceDN w:val="0"/>
        <w:adjustRightInd w:val="0"/>
        <w:spacing w:after="0"/>
        <w:ind w:left="360"/>
        <w:jc w:val="both"/>
        <w:rPr>
          <w:rFonts w:eastAsia="Calibri" w:cs="Times New Roman"/>
          <w:lang w:val="fr-FR" w:eastAsia="en-GB"/>
        </w:rPr>
      </w:pPr>
    </w:p>
    <w:p w14:paraId="25CF2C7D" w14:textId="77777777" w:rsidR="00A136D1" w:rsidRDefault="00A136D1" w:rsidP="00315D77">
      <w:pPr>
        <w:spacing w:after="0"/>
        <w:jc w:val="both"/>
        <w:rPr>
          <w:rFonts w:eastAsia="Calibri" w:cs="Times New Roman"/>
          <w:b/>
          <w:lang w:eastAsia="en-GB"/>
        </w:rPr>
      </w:pPr>
    </w:p>
    <w:p w14:paraId="4A3E640B" w14:textId="20B04837" w:rsidR="00E20DE4" w:rsidRPr="00E20DE4" w:rsidRDefault="00E20DE4" w:rsidP="00315D77">
      <w:pPr>
        <w:spacing w:after="0"/>
        <w:jc w:val="both"/>
        <w:rPr>
          <w:rFonts w:eastAsia="Calibri" w:cs="Times New Roman"/>
          <w:b/>
          <w:lang w:eastAsia="en-GB"/>
        </w:rPr>
      </w:pPr>
      <w:r w:rsidRPr="00E20DE4">
        <w:rPr>
          <w:rFonts w:eastAsia="Calibri" w:cs="Times New Roman"/>
          <w:b/>
          <w:lang w:eastAsia="en-GB"/>
        </w:rPr>
        <w:lastRenderedPageBreak/>
        <w:t xml:space="preserve">Lessons Learned: </w:t>
      </w:r>
    </w:p>
    <w:p w14:paraId="5690D93B" w14:textId="3FD24C02" w:rsidR="00E20DE4" w:rsidRPr="00E20DE4" w:rsidRDefault="00E20DE4" w:rsidP="00315D77">
      <w:pPr>
        <w:spacing w:after="0"/>
        <w:jc w:val="both"/>
        <w:rPr>
          <w:rFonts w:eastAsia="Calibri" w:cs="Times New Roman"/>
          <w:lang w:eastAsia="en-GB"/>
        </w:rPr>
      </w:pPr>
      <w:r w:rsidRPr="00E20DE4">
        <w:rPr>
          <w:rFonts w:eastAsia="Calibri" w:cs="Times New Roman"/>
          <w:lang w:eastAsia="en-GB"/>
        </w:rPr>
        <w:t xml:space="preserve">UNAIDS has worked in 2016/7 through the PEPFAR/UNAIDS partnership initiative in the five focus areas and has learned several important lessons that echo the words of Michel Sidibe in his editorial to the special edition. </w:t>
      </w:r>
    </w:p>
    <w:p w14:paraId="0DEA811B" w14:textId="0BC113ED" w:rsidR="00E20DE4" w:rsidRPr="00E20DE4" w:rsidRDefault="00E20DE4" w:rsidP="00315D77">
      <w:pPr>
        <w:numPr>
          <w:ilvl w:val="0"/>
          <w:numId w:val="5"/>
        </w:numPr>
        <w:spacing w:after="0"/>
        <w:contextualSpacing/>
        <w:jc w:val="both"/>
        <w:rPr>
          <w:rFonts w:eastAsia="Calibri" w:cs="Times New Roman"/>
          <w:lang w:eastAsia="en-GB"/>
        </w:rPr>
      </w:pPr>
      <w:r w:rsidRPr="00E20DE4">
        <w:rPr>
          <w:rFonts w:eastAsia="Calibri" w:cs="Times New Roman"/>
          <w:lang w:eastAsia="en-GB"/>
        </w:rPr>
        <w:t>The principles of country ownership and leadership, respect for human rights and gender equality, working across a broad spectrum of faith traditions and the UN inter-agency task force on faith and development</w:t>
      </w:r>
      <w:r w:rsidR="00794A0E">
        <w:rPr>
          <w:rFonts w:eastAsia="Calibri" w:cs="Times New Roman"/>
          <w:lang w:eastAsia="en-GB"/>
        </w:rPr>
        <w:t xml:space="preserve"> (IATF)</w:t>
      </w:r>
      <w:r w:rsidRPr="00E20DE4">
        <w:rPr>
          <w:rFonts w:eastAsia="Calibri" w:cs="Times New Roman"/>
          <w:lang w:eastAsia="en-GB"/>
        </w:rPr>
        <w:t xml:space="preserve"> criteria for engagement with FBOs in the SDGs are important to guide future initiatives.</w:t>
      </w:r>
    </w:p>
    <w:p w14:paraId="7867A606" w14:textId="77777777" w:rsidR="00E20DE4" w:rsidRPr="00E20DE4" w:rsidRDefault="00E20DE4" w:rsidP="00315D77">
      <w:pPr>
        <w:numPr>
          <w:ilvl w:val="0"/>
          <w:numId w:val="5"/>
        </w:numPr>
        <w:spacing w:after="0"/>
        <w:contextualSpacing/>
        <w:jc w:val="both"/>
        <w:rPr>
          <w:rFonts w:eastAsia="Calibri" w:cs="Times New Roman"/>
          <w:lang w:eastAsia="en-GB"/>
        </w:rPr>
      </w:pPr>
      <w:r w:rsidRPr="00E20DE4">
        <w:rPr>
          <w:rFonts w:eastAsia="Calibri" w:cs="Times New Roman"/>
          <w:lang w:eastAsia="en-GB"/>
        </w:rPr>
        <w:t>Activities should be closely aligned with national plans and priorities. UNAIDS (both the Secretariat and its Co-sponsors) play a critical role at national level, to reflect the principals of inclusiveness and equity; lead the development of faith engagement plans and a support the development of a strong interfaith networks at national level.</w:t>
      </w:r>
    </w:p>
    <w:p w14:paraId="3B591D61" w14:textId="77777777" w:rsidR="00A219C1" w:rsidRDefault="00E20DE4" w:rsidP="00315D77">
      <w:pPr>
        <w:numPr>
          <w:ilvl w:val="0"/>
          <w:numId w:val="5"/>
        </w:numPr>
        <w:spacing w:after="0"/>
        <w:contextualSpacing/>
        <w:jc w:val="both"/>
        <w:rPr>
          <w:rFonts w:eastAsia="Calibri" w:cs="Times New Roman"/>
          <w:lang w:eastAsia="en-GB"/>
        </w:rPr>
      </w:pPr>
      <w:r w:rsidRPr="00E20DE4">
        <w:rPr>
          <w:rFonts w:eastAsia="Calibri" w:cs="Times New Roman"/>
          <w:lang w:eastAsia="en-GB"/>
        </w:rPr>
        <w:t>Through partnership initiatives as the UNAIDS/PEPFAR FBO Initiative, funds should be directed to interfaith country-led work as an important balance to work with global partners. In addition, mechanisms such as the national FBO action plans described above, should be explored as ways to mainstream this work into existing national funding streams for HIV.</w:t>
      </w:r>
    </w:p>
    <w:p w14:paraId="64C8ECF9" w14:textId="77777777" w:rsidR="001A33B6" w:rsidRDefault="001A33B6" w:rsidP="00315D77">
      <w:pPr>
        <w:spacing w:after="0"/>
        <w:contextualSpacing/>
        <w:jc w:val="both"/>
        <w:rPr>
          <w:rFonts w:eastAsia="Calibri" w:cs="Times New Roman"/>
          <w:lang w:eastAsia="en-GB"/>
        </w:rPr>
      </w:pPr>
    </w:p>
    <w:p w14:paraId="0B380B64" w14:textId="77777777" w:rsidR="001A33B6" w:rsidRDefault="00027313" w:rsidP="00315D77">
      <w:pPr>
        <w:spacing w:after="0"/>
        <w:contextualSpacing/>
        <w:jc w:val="both"/>
        <w:rPr>
          <w:rFonts w:eastAsia="Calibri" w:cs="Times New Roman"/>
          <w:b/>
          <w:lang w:eastAsia="en-GB"/>
        </w:rPr>
      </w:pPr>
      <w:r>
        <w:rPr>
          <w:rFonts w:eastAsia="Calibri" w:cs="Times New Roman"/>
          <w:b/>
          <w:lang w:eastAsia="en-GB"/>
        </w:rPr>
        <w:t>Current</w:t>
      </w:r>
      <w:r w:rsidR="00515984">
        <w:rPr>
          <w:rFonts w:eastAsia="Calibri" w:cs="Times New Roman"/>
          <w:b/>
          <w:lang w:eastAsia="en-GB"/>
        </w:rPr>
        <w:t xml:space="preserve"> and Forthcoming</w:t>
      </w:r>
      <w:r>
        <w:rPr>
          <w:rFonts w:eastAsia="Calibri" w:cs="Times New Roman"/>
          <w:b/>
          <w:lang w:eastAsia="en-GB"/>
        </w:rPr>
        <w:t xml:space="preserve"> Events</w:t>
      </w:r>
    </w:p>
    <w:p w14:paraId="0019A345" w14:textId="77777777" w:rsidR="0058579B" w:rsidRPr="001A33B6" w:rsidRDefault="0058579B" w:rsidP="00315D77">
      <w:pPr>
        <w:spacing w:after="0"/>
        <w:contextualSpacing/>
        <w:jc w:val="both"/>
        <w:rPr>
          <w:rFonts w:eastAsia="Calibri" w:cs="Times New Roman"/>
          <w:b/>
          <w:lang w:eastAsia="en-GB"/>
        </w:rPr>
      </w:pPr>
    </w:p>
    <w:p w14:paraId="4E9CFD1C" w14:textId="6D4E51A3" w:rsidR="00097315" w:rsidRDefault="001A33B6" w:rsidP="00097315">
      <w:pPr>
        <w:pStyle w:val="ListParagraph"/>
        <w:numPr>
          <w:ilvl w:val="0"/>
          <w:numId w:val="11"/>
        </w:numPr>
        <w:spacing w:after="0"/>
        <w:jc w:val="both"/>
        <w:rPr>
          <w:rFonts w:eastAsia="Calibri" w:cs="Times New Roman"/>
          <w:lang w:eastAsia="en-GB"/>
        </w:rPr>
      </w:pPr>
      <w:r w:rsidRPr="00097315">
        <w:rPr>
          <w:rFonts w:eastAsia="Calibri" w:cs="Times New Roman"/>
          <w:lang w:eastAsia="en-GB"/>
        </w:rPr>
        <w:t>In the context of the PEPFAR/UNAIDS Initiative, UNAIDS is supporting</w:t>
      </w:r>
      <w:r w:rsidR="00794A0E" w:rsidRPr="00097315">
        <w:rPr>
          <w:rFonts w:eastAsia="Calibri" w:cs="Times New Roman"/>
          <w:lang w:eastAsia="en-GB"/>
        </w:rPr>
        <w:t xml:space="preserve"> national</w:t>
      </w:r>
      <w:r w:rsidR="0042465B">
        <w:rPr>
          <w:rFonts w:eastAsia="Calibri" w:cs="Times New Roman"/>
          <w:lang w:eastAsia="en-GB"/>
        </w:rPr>
        <w:t xml:space="preserve"> AIDS</w:t>
      </w:r>
      <w:r w:rsidR="00794A0E" w:rsidRPr="00097315">
        <w:rPr>
          <w:rFonts w:eastAsia="Calibri" w:cs="Times New Roman"/>
          <w:lang w:eastAsia="en-GB"/>
        </w:rPr>
        <w:t xml:space="preserve"> authorities to host</w:t>
      </w:r>
      <w:r w:rsidRPr="00097315">
        <w:rPr>
          <w:rFonts w:eastAsia="Calibri" w:cs="Times New Roman"/>
          <w:lang w:eastAsia="en-GB"/>
        </w:rPr>
        <w:t xml:space="preserve"> four country consultations</w:t>
      </w:r>
      <w:r w:rsidR="00625E10" w:rsidRPr="00097315">
        <w:rPr>
          <w:rFonts w:eastAsia="Calibri" w:cs="Times New Roman"/>
          <w:lang w:eastAsia="en-GB"/>
        </w:rPr>
        <w:t xml:space="preserve"> in March 2018</w:t>
      </w:r>
      <w:r w:rsidRPr="00097315">
        <w:rPr>
          <w:rFonts w:eastAsia="Calibri" w:cs="Times New Roman"/>
          <w:lang w:eastAsia="en-GB"/>
        </w:rPr>
        <w:t xml:space="preserve">, </w:t>
      </w:r>
      <w:r w:rsidR="00625E10" w:rsidRPr="00097315">
        <w:rPr>
          <w:rFonts w:eastAsia="Calibri" w:cs="Times New Roman"/>
          <w:lang w:eastAsia="en-GB"/>
        </w:rPr>
        <w:t xml:space="preserve">in </w:t>
      </w:r>
      <w:r w:rsidRPr="00097315">
        <w:rPr>
          <w:rFonts w:eastAsia="Calibri" w:cs="Times New Roman"/>
          <w:lang w:eastAsia="en-GB"/>
        </w:rPr>
        <w:t>Zimbabwe, Nigeria, Tanzania and DRC respectively. The aim of th</w:t>
      </w:r>
      <w:r w:rsidR="00625E10" w:rsidRPr="00097315">
        <w:rPr>
          <w:rFonts w:eastAsia="Calibri" w:cs="Times New Roman"/>
          <w:lang w:eastAsia="en-GB"/>
        </w:rPr>
        <w:t>ese</w:t>
      </w:r>
      <w:r w:rsidRPr="00097315">
        <w:rPr>
          <w:rFonts w:eastAsia="Calibri" w:cs="Times New Roman"/>
          <w:lang w:eastAsia="en-GB"/>
        </w:rPr>
        <w:t xml:space="preserve"> consultations is to develop national FBO HIV/AIDS Response Action Plan</w:t>
      </w:r>
      <w:r w:rsidR="00625E10" w:rsidRPr="00097315">
        <w:rPr>
          <w:rFonts w:eastAsia="Calibri" w:cs="Times New Roman"/>
          <w:lang w:eastAsia="en-GB"/>
        </w:rPr>
        <w:t>s</w:t>
      </w:r>
      <w:r w:rsidRPr="00097315">
        <w:rPr>
          <w:rFonts w:eastAsia="Calibri" w:cs="Times New Roman"/>
          <w:lang w:eastAsia="en-GB"/>
        </w:rPr>
        <w:t xml:space="preserve"> in line with national </w:t>
      </w:r>
      <w:r w:rsidR="00625E10" w:rsidRPr="00097315">
        <w:rPr>
          <w:rFonts w:eastAsia="Calibri" w:cs="Times New Roman"/>
          <w:lang w:eastAsia="en-GB"/>
        </w:rPr>
        <w:t xml:space="preserve">AIDS </w:t>
      </w:r>
      <w:r w:rsidRPr="00097315">
        <w:rPr>
          <w:rFonts w:eastAsia="Calibri" w:cs="Times New Roman"/>
          <w:lang w:eastAsia="en-GB"/>
        </w:rPr>
        <w:t>plans</w:t>
      </w:r>
      <w:r w:rsidR="0042465B">
        <w:rPr>
          <w:rFonts w:eastAsia="Calibri" w:cs="Times New Roman"/>
          <w:lang w:eastAsia="en-GB"/>
        </w:rPr>
        <w:t xml:space="preserve"> (these will build on the </w:t>
      </w:r>
      <w:r w:rsidR="007D0C8A">
        <w:rPr>
          <w:rFonts w:eastAsia="Calibri" w:cs="Times New Roman"/>
          <w:lang w:eastAsia="en-GB"/>
        </w:rPr>
        <w:t>preliminary work conducted around access to paediatric HIV treatment started in Abuja-and broaden out to address other areas of the national response)</w:t>
      </w:r>
      <w:r w:rsidRPr="00097315">
        <w:rPr>
          <w:rFonts w:eastAsia="Calibri" w:cs="Times New Roman"/>
          <w:lang w:eastAsia="en-GB"/>
        </w:rPr>
        <w:t>.</w:t>
      </w:r>
      <w:r w:rsidR="00027313" w:rsidRPr="00097315">
        <w:rPr>
          <w:rFonts w:eastAsia="Calibri" w:cs="Times New Roman"/>
          <w:lang w:eastAsia="en-GB"/>
        </w:rPr>
        <w:t xml:space="preserve"> </w:t>
      </w:r>
      <w:r w:rsidR="00097315" w:rsidRPr="00097315">
        <w:rPr>
          <w:rFonts w:eastAsia="Calibri" w:cs="Times New Roman"/>
          <w:lang w:eastAsia="en-GB"/>
        </w:rPr>
        <w:t xml:space="preserve">A more comprehensive report will be provided in the next update. </w:t>
      </w:r>
    </w:p>
    <w:p w14:paraId="709ECB34" w14:textId="6B80F27C" w:rsidR="007D0C8A" w:rsidRDefault="007D0C8A" w:rsidP="00097315">
      <w:pPr>
        <w:pStyle w:val="ListParagraph"/>
        <w:numPr>
          <w:ilvl w:val="0"/>
          <w:numId w:val="11"/>
        </w:numPr>
        <w:spacing w:after="0"/>
        <w:jc w:val="both"/>
        <w:rPr>
          <w:rFonts w:eastAsia="Calibri" w:cs="Times New Roman"/>
          <w:lang w:eastAsia="en-GB"/>
        </w:rPr>
      </w:pPr>
      <w:r>
        <w:rPr>
          <w:rFonts w:eastAsia="Calibri" w:cs="Times New Roman"/>
          <w:lang w:eastAsia="en-GB"/>
        </w:rPr>
        <w:t xml:space="preserve">Strategic Learning Exchange- </w:t>
      </w:r>
      <w:r w:rsidR="004463E1">
        <w:rPr>
          <w:rFonts w:eastAsia="Calibri" w:cs="Times New Roman"/>
          <w:lang w:eastAsia="en-GB"/>
        </w:rPr>
        <w:t xml:space="preserve">is taking place in Amman Jordan in March 2018. </w:t>
      </w:r>
      <w:bookmarkStart w:id="1" w:name="_GoBack"/>
      <w:bookmarkEnd w:id="1"/>
    </w:p>
    <w:p w14:paraId="3EE04A9A" w14:textId="77777777" w:rsidR="007451B9" w:rsidRDefault="005B7609" w:rsidP="00F8028D">
      <w:pPr>
        <w:pStyle w:val="ListParagraph"/>
        <w:numPr>
          <w:ilvl w:val="0"/>
          <w:numId w:val="11"/>
        </w:numPr>
        <w:spacing w:after="0"/>
        <w:jc w:val="both"/>
        <w:rPr>
          <w:rFonts w:eastAsia="Calibri" w:cs="Times New Roman"/>
          <w:lang w:eastAsia="en-GB"/>
        </w:rPr>
      </w:pPr>
      <w:r w:rsidRPr="00097315">
        <w:rPr>
          <w:rFonts w:eastAsia="Calibri" w:cs="Times New Roman"/>
          <w:lang w:eastAsia="en-GB"/>
        </w:rPr>
        <w:t>International AIDS Conference (IAC), Amsterdam, July 20-28, 2018</w:t>
      </w:r>
      <w:r w:rsidR="00EC436F">
        <w:rPr>
          <w:rFonts w:eastAsia="Calibri" w:cs="Times New Roman"/>
          <w:lang w:eastAsia="en-GB"/>
        </w:rPr>
        <w:t>, there will be a range of activities for faith partners including a faith networking zone, faith pre-conferences</w:t>
      </w:r>
      <w:r w:rsidR="00242F29">
        <w:rPr>
          <w:rFonts w:eastAsia="Calibri" w:cs="Times New Roman"/>
          <w:lang w:eastAsia="en-GB"/>
        </w:rPr>
        <w:t>, and an interfaith service.</w:t>
      </w:r>
      <w:r w:rsidR="00540A4B">
        <w:rPr>
          <w:rFonts w:eastAsia="Calibri" w:cs="Times New Roman"/>
          <w:lang w:eastAsia="en-GB"/>
        </w:rPr>
        <w:t xml:space="preserve"> For additional information please </w:t>
      </w:r>
      <w:r w:rsidR="00F8028D">
        <w:rPr>
          <w:rFonts w:eastAsia="Calibri" w:cs="Times New Roman"/>
          <w:lang w:eastAsia="en-GB"/>
        </w:rPr>
        <w:t>see</w:t>
      </w:r>
    </w:p>
    <w:p w14:paraId="05D58AB5" w14:textId="3D9AD9C0" w:rsidR="00F8028D" w:rsidRDefault="00F8028D" w:rsidP="00F8028D">
      <w:pPr>
        <w:pStyle w:val="ListParagraph"/>
        <w:numPr>
          <w:ilvl w:val="0"/>
          <w:numId w:val="11"/>
        </w:numPr>
        <w:spacing w:after="0"/>
        <w:jc w:val="both"/>
        <w:rPr>
          <w:rFonts w:eastAsia="Calibri" w:cs="Times New Roman"/>
          <w:lang w:eastAsia="en-GB"/>
        </w:rPr>
      </w:pPr>
      <w:hyperlink r:id="rId18" w:history="1">
        <w:r w:rsidRPr="00A1473D">
          <w:rPr>
            <w:rStyle w:val="Hyperlink"/>
            <w:rFonts w:eastAsia="Calibri" w:cs="Times New Roman"/>
            <w:lang w:eastAsia="en-GB"/>
          </w:rPr>
          <w:t>https://www.oikoumene.org/en/what-we-do/eaa/live-the-promise-hiv-campaign/activity_events</w:t>
        </w:r>
      </w:hyperlink>
    </w:p>
    <w:p w14:paraId="365A63FD" w14:textId="77777777" w:rsidR="001A33B6" w:rsidRDefault="001A33B6" w:rsidP="00315D77">
      <w:pPr>
        <w:spacing w:after="0"/>
        <w:contextualSpacing/>
        <w:jc w:val="both"/>
        <w:rPr>
          <w:rFonts w:eastAsia="Calibri" w:cs="Times New Roman"/>
          <w:lang w:eastAsia="en-GB"/>
        </w:rPr>
      </w:pPr>
    </w:p>
    <w:p w14:paraId="44BAA193" w14:textId="77777777" w:rsidR="00E20DE4" w:rsidRPr="00E20DE4" w:rsidRDefault="00E20DE4" w:rsidP="00315D77">
      <w:pPr>
        <w:spacing w:after="0"/>
        <w:rPr>
          <w:rFonts w:eastAsia="Calibri" w:cs="Times New Roman"/>
          <w:b/>
          <w:i/>
          <w:lang w:eastAsia="en-GB"/>
        </w:rPr>
      </w:pPr>
      <w:r w:rsidRPr="00E20DE4">
        <w:rPr>
          <w:rFonts w:eastAsia="Calibri" w:cs="Times New Roman"/>
          <w:b/>
          <w:i/>
          <w:lang w:eastAsia="en-GB"/>
        </w:rPr>
        <w:t>Resources/Publications:</w:t>
      </w:r>
    </w:p>
    <w:p w14:paraId="46D554E0" w14:textId="77777777" w:rsidR="00E20DE4" w:rsidRPr="00E20DE4" w:rsidRDefault="00E20DE4" w:rsidP="00315D77">
      <w:pPr>
        <w:numPr>
          <w:ilvl w:val="0"/>
          <w:numId w:val="6"/>
        </w:numPr>
        <w:spacing w:after="0"/>
        <w:contextualSpacing/>
        <w:rPr>
          <w:rFonts w:eastAsia="Calibri" w:cs="Times New Roman"/>
          <w:lang w:eastAsia="en-GB"/>
        </w:rPr>
      </w:pPr>
      <w:proofErr w:type="spellStart"/>
      <w:r w:rsidRPr="00E20DE4">
        <w:rPr>
          <w:rFonts w:eastAsia="Calibri" w:cs="Times New Roman"/>
        </w:rPr>
        <w:t>Sidibé</w:t>
      </w:r>
      <w:proofErr w:type="spellEnd"/>
      <w:r w:rsidRPr="00E20DE4">
        <w:rPr>
          <w:rFonts w:eastAsia="Calibri" w:cs="Times New Roman"/>
        </w:rPr>
        <w:t xml:space="preserve">, </w:t>
      </w:r>
      <w:r w:rsidRPr="00E20DE4">
        <w:rPr>
          <w:rFonts w:eastAsia="Calibri" w:cs="Times New Roman"/>
          <w:color w:val="000000"/>
        </w:rPr>
        <w:t>Michel</w:t>
      </w:r>
      <w:r w:rsidRPr="00E20DE4">
        <w:rPr>
          <w:rFonts w:eastAsia="Calibri" w:cs="Times New Roman"/>
        </w:rPr>
        <w:t xml:space="preserve">. 2016. "Religion and Sustainable Development."  </w:t>
      </w:r>
      <w:r w:rsidRPr="00E20DE4">
        <w:rPr>
          <w:rFonts w:eastAsia="Calibri" w:cs="Times New Roman"/>
          <w:i/>
          <w:iCs/>
        </w:rPr>
        <w:t>The Review of Faith &amp; International Affairs</w:t>
      </w:r>
      <w:r w:rsidRPr="00E20DE4">
        <w:rPr>
          <w:rFonts w:eastAsia="Calibri" w:cs="Times New Roman"/>
        </w:rPr>
        <w:t xml:space="preserve"> 14 (3) </w:t>
      </w:r>
    </w:p>
    <w:p w14:paraId="0125F25D" w14:textId="77777777" w:rsidR="00E20DE4" w:rsidRPr="00E20DE4" w:rsidRDefault="0028782C" w:rsidP="00315D77">
      <w:pPr>
        <w:spacing w:after="0"/>
        <w:ind w:left="720"/>
        <w:rPr>
          <w:rFonts w:eastAsia="Calibri" w:cs="Times New Roman"/>
          <w:color w:val="0000FF"/>
          <w:u w:val="single"/>
          <w:lang w:eastAsia="en-GB"/>
        </w:rPr>
      </w:pPr>
      <w:hyperlink r:id="rId19" w:history="1">
        <w:r w:rsidR="00E20DE4" w:rsidRPr="00E20DE4">
          <w:rPr>
            <w:rFonts w:eastAsia="Calibri" w:cs="Times New Roman"/>
            <w:color w:val="0000FF"/>
            <w:u w:val="single"/>
            <w:lang w:eastAsia="en-GB"/>
          </w:rPr>
          <w:t>http://www.tandfonline.com/doi/full/10.1080/15570274.2016.1215848</w:t>
        </w:r>
      </w:hyperlink>
    </w:p>
    <w:p w14:paraId="27CF9D39" w14:textId="77777777" w:rsidR="00E20DE4" w:rsidRPr="00E20DE4" w:rsidRDefault="00E20DE4" w:rsidP="00315D77">
      <w:pPr>
        <w:numPr>
          <w:ilvl w:val="0"/>
          <w:numId w:val="6"/>
        </w:numPr>
        <w:spacing w:after="0"/>
        <w:contextualSpacing/>
        <w:rPr>
          <w:rFonts w:eastAsia="Calibri" w:cs="Times New Roman"/>
          <w:color w:val="0000FF"/>
          <w:u w:val="single"/>
          <w:lang w:eastAsia="en-GB"/>
        </w:rPr>
      </w:pPr>
      <w:r w:rsidRPr="00E20DE4">
        <w:rPr>
          <w:rFonts w:eastAsia="Calibri" w:cs="Times New Roman"/>
        </w:rPr>
        <w:t xml:space="preserve">Olivier, Jill, and Sally Smith. 2016. "Innovative </w:t>
      </w:r>
      <w:r w:rsidRPr="00E20DE4">
        <w:rPr>
          <w:rFonts w:eastAsia="Calibri" w:cs="Times New Roman"/>
          <w:color w:val="000000"/>
        </w:rPr>
        <w:t>faith</w:t>
      </w:r>
      <w:r w:rsidRPr="00E20DE4">
        <w:rPr>
          <w:rFonts w:eastAsia="Calibri" w:cs="Times New Roman"/>
        </w:rPr>
        <w:t xml:space="preserve">-community responses to HIV and AIDS: Summative lessons from over two decades </w:t>
      </w:r>
      <w:r w:rsidRPr="00E20DE4">
        <w:rPr>
          <w:rFonts w:eastAsia="Calibri" w:cs="Times New Roman"/>
          <w:color w:val="000000"/>
        </w:rPr>
        <w:t>of</w:t>
      </w:r>
      <w:r w:rsidRPr="00E20DE4">
        <w:rPr>
          <w:rFonts w:eastAsia="Calibri" w:cs="Times New Roman"/>
        </w:rPr>
        <w:t xml:space="preserve"> work."  </w:t>
      </w:r>
      <w:r w:rsidRPr="00E20DE4">
        <w:rPr>
          <w:rFonts w:eastAsia="Calibri" w:cs="Times New Roman"/>
          <w:i/>
          <w:iCs/>
          <w:color w:val="000000"/>
        </w:rPr>
        <w:t>The</w:t>
      </w:r>
      <w:r w:rsidRPr="00E20DE4">
        <w:rPr>
          <w:rFonts w:eastAsia="Calibri" w:cs="Times New Roman"/>
          <w:i/>
          <w:iCs/>
        </w:rPr>
        <w:t xml:space="preserve"> </w:t>
      </w:r>
      <w:r w:rsidRPr="00E20DE4">
        <w:rPr>
          <w:rFonts w:eastAsia="Calibri" w:cs="Times New Roman"/>
          <w:i/>
          <w:iCs/>
          <w:color w:val="000000"/>
        </w:rPr>
        <w:t>Review</w:t>
      </w:r>
      <w:r w:rsidRPr="00E20DE4">
        <w:rPr>
          <w:rFonts w:eastAsia="Calibri" w:cs="Times New Roman"/>
          <w:i/>
          <w:iCs/>
        </w:rPr>
        <w:t xml:space="preserve"> </w:t>
      </w:r>
      <w:r w:rsidRPr="00E20DE4">
        <w:rPr>
          <w:rFonts w:eastAsia="Calibri" w:cs="Times New Roman"/>
          <w:i/>
          <w:iCs/>
          <w:color w:val="000000"/>
        </w:rPr>
        <w:t>of</w:t>
      </w:r>
      <w:r w:rsidRPr="00E20DE4">
        <w:rPr>
          <w:rFonts w:eastAsia="Calibri" w:cs="Times New Roman"/>
          <w:i/>
          <w:iCs/>
        </w:rPr>
        <w:t xml:space="preserve"> </w:t>
      </w:r>
      <w:r w:rsidRPr="00E20DE4">
        <w:rPr>
          <w:rFonts w:eastAsia="Calibri" w:cs="Times New Roman"/>
          <w:i/>
          <w:iCs/>
          <w:color w:val="000000"/>
        </w:rPr>
        <w:t>Faith</w:t>
      </w:r>
      <w:r w:rsidRPr="00E20DE4">
        <w:rPr>
          <w:rFonts w:eastAsia="Calibri" w:cs="Times New Roman"/>
          <w:i/>
          <w:iCs/>
        </w:rPr>
        <w:t xml:space="preserve"> </w:t>
      </w:r>
      <w:r w:rsidRPr="00E20DE4">
        <w:rPr>
          <w:rFonts w:eastAsia="Calibri" w:cs="Times New Roman"/>
          <w:i/>
          <w:iCs/>
          <w:color w:val="000000"/>
        </w:rPr>
        <w:t>&amp;</w:t>
      </w:r>
      <w:r w:rsidRPr="00E20DE4">
        <w:rPr>
          <w:rFonts w:eastAsia="Calibri" w:cs="Times New Roman"/>
          <w:i/>
          <w:iCs/>
        </w:rPr>
        <w:t xml:space="preserve"> </w:t>
      </w:r>
      <w:r w:rsidRPr="00E20DE4">
        <w:rPr>
          <w:rFonts w:eastAsia="Calibri" w:cs="Times New Roman"/>
          <w:i/>
          <w:iCs/>
          <w:color w:val="000000"/>
        </w:rPr>
        <w:t>International</w:t>
      </w:r>
      <w:r w:rsidRPr="00E20DE4">
        <w:rPr>
          <w:rFonts w:eastAsia="Calibri" w:cs="Times New Roman"/>
          <w:i/>
          <w:iCs/>
        </w:rPr>
        <w:t xml:space="preserve"> </w:t>
      </w:r>
      <w:r w:rsidRPr="00E20DE4">
        <w:rPr>
          <w:rFonts w:eastAsia="Calibri" w:cs="Times New Roman"/>
          <w:i/>
          <w:iCs/>
          <w:color w:val="000000"/>
        </w:rPr>
        <w:t>Affairs</w:t>
      </w:r>
      <w:r w:rsidRPr="00E20DE4">
        <w:rPr>
          <w:rFonts w:eastAsia="Calibri" w:cs="Times New Roman"/>
        </w:rPr>
        <w:t xml:space="preserve"> 14 (3):5-21.</w:t>
      </w:r>
    </w:p>
    <w:p w14:paraId="62CF5977" w14:textId="77777777" w:rsidR="00E20DE4" w:rsidRPr="00E20DE4" w:rsidRDefault="00E20DE4" w:rsidP="00315D77">
      <w:pPr>
        <w:spacing w:after="0"/>
        <w:ind w:left="720"/>
        <w:contextualSpacing/>
        <w:rPr>
          <w:rFonts w:eastAsia="Calibri" w:cs="Times New Roman"/>
          <w:color w:val="0000FF"/>
          <w:u w:val="single"/>
          <w:lang w:eastAsia="en-GB"/>
        </w:rPr>
      </w:pPr>
      <w:r w:rsidRPr="00E20DE4">
        <w:rPr>
          <w:rFonts w:eastAsia="Calibri" w:cs="Times New Roman"/>
          <w:color w:val="0000FF"/>
          <w:u w:val="single"/>
          <w:lang w:eastAsia="en-GB"/>
        </w:rPr>
        <w:t>http://www.tandfonline.com/doi/abs/10.1080/15570274.2016.1215839?journalCode=rfia20</w:t>
      </w:r>
    </w:p>
    <w:p w14:paraId="47A813B1" w14:textId="77777777" w:rsidR="00E20DE4" w:rsidRPr="00E20DE4" w:rsidRDefault="00E20DE4" w:rsidP="00315D77">
      <w:pPr>
        <w:numPr>
          <w:ilvl w:val="0"/>
          <w:numId w:val="6"/>
        </w:numPr>
        <w:spacing w:after="0"/>
        <w:contextualSpacing/>
        <w:rPr>
          <w:rFonts w:eastAsia="Calibri" w:cs="Times New Roman"/>
          <w:lang w:eastAsia="en-GB"/>
        </w:rPr>
      </w:pPr>
      <w:r w:rsidRPr="00E20DE4">
        <w:rPr>
          <w:rFonts w:eastAsia="Calibri" w:cs="Times New Roman"/>
          <w:lang w:eastAsia="en-GB"/>
        </w:rPr>
        <w:t xml:space="preserve">Blevins, John, Mimi Kiser, Emily Lemon, and Ahoua Kone. 2017. "The percentage of HIV treatment and prevention services in Kenya provided by faith-based health providers."  </w:t>
      </w:r>
      <w:r w:rsidRPr="00E20DE4">
        <w:rPr>
          <w:rFonts w:eastAsia="Calibri" w:cs="Times New Roman"/>
          <w:lang w:eastAsia="en-GB"/>
        </w:rPr>
        <w:lastRenderedPageBreak/>
        <w:t xml:space="preserve">Development in Practice 27 (5): 646-657. </w:t>
      </w:r>
      <w:hyperlink r:id="rId20" w:history="1">
        <w:r w:rsidRPr="00E20DE4">
          <w:rPr>
            <w:rFonts w:eastAsia="Calibri" w:cs="Times New Roman"/>
            <w:color w:val="0000FF"/>
            <w:u w:val="single"/>
            <w:lang w:eastAsia="en-GB"/>
          </w:rPr>
          <w:t>http://www.tandfonline.com/doi/full/10.1080/09614524.2017.1327027</w:t>
        </w:r>
      </w:hyperlink>
    </w:p>
    <w:p w14:paraId="16084D36" w14:textId="77777777" w:rsidR="00E20DE4" w:rsidRPr="00E20DE4" w:rsidRDefault="00E20DE4" w:rsidP="00315D77">
      <w:pPr>
        <w:numPr>
          <w:ilvl w:val="0"/>
          <w:numId w:val="3"/>
        </w:numPr>
        <w:shd w:val="clear" w:color="auto" w:fill="FFFFFF"/>
        <w:spacing w:after="450"/>
        <w:contextualSpacing/>
        <w:outlineLvl w:val="2"/>
        <w:rPr>
          <w:rFonts w:eastAsia="Calibri" w:cs="Times New Roman"/>
          <w:i/>
          <w:lang w:eastAsia="en-GB"/>
        </w:rPr>
      </w:pPr>
      <w:r w:rsidRPr="00E20DE4">
        <w:rPr>
          <w:rFonts w:eastAsia="Calibri" w:cs="Times New Roman"/>
          <w:lang w:eastAsia="en-GB"/>
        </w:rPr>
        <w:t xml:space="preserve">High-level discussion to scale up HIV diagnosis and treatment for children and adolescents 17 November 2017 </w:t>
      </w:r>
      <w:hyperlink r:id="rId21" w:history="1">
        <w:r w:rsidRPr="00E20DE4">
          <w:rPr>
            <w:rFonts w:eastAsia="Calibri" w:cs="Times New Roman"/>
            <w:color w:val="0000FF"/>
            <w:u w:val="single"/>
            <w:lang w:eastAsia="en-GB"/>
          </w:rPr>
          <w:t>http://www.unaids.org/en/resources/presscentre/featurestories/2017/november/20171117_vatican</w:t>
        </w:r>
      </w:hyperlink>
      <w:r w:rsidRPr="00E20DE4">
        <w:rPr>
          <w:rFonts w:eastAsia="Calibri" w:cs="Times New Roman"/>
          <w:color w:val="0000FF"/>
          <w:u w:val="single"/>
          <w:lang w:eastAsia="en-GB"/>
        </w:rPr>
        <w:t xml:space="preserve">  </w:t>
      </w:r>
      <w:r w:rsidRPr="00E20DE4">
        <w:rPr>
          <w:rFonts w:eastAsia="Calibri" w:cs="Times New Roman"/>
          <w:lang w:eastAsia="en-GB"/>
        </w:rPr>
        <w:t xml:space="preserve">Action Plan </w:t>
      </w:r>
      <w:hyperlink r:id="rId22" w:tgtFrame="_blank" w:history="1">
        <w:r w:rsidRPr="00E20DE4">
          <w:rPr>
            <w:rFonts w:eastAsia="Calibri" w:cs="Times New Roman"/>
            <w:color w:val="0000FF"/>
            <w:u w:val="single"/>
            <w:lang w:val="en-US" w:eastAsia="en-GB"/>
          </w:rPr>
          <w:t>http://www.pedaids.org/page/-/Rome_Action_Plan_2017.pdf</w:t>
        </w:r>
      </w:hyperlink>
      <w:r w:rsidRPr="00E20DE4">
        <w:rPr>
          <w:rFonts w:eastAsia="Calibri" w:cs="Times New Roman"/>
          <w:color w:val="000000"/>
          <w:lang w:val="en-US" w:eastAsia="en-GB"/>
        </w:rPr>
        <w:t xml:space="preserve"> . </w:t>
      </w:r>
    </w:p>
    <w:p w14:paraId="5786D746" w14:textId="77777777" w:rsidR="00E20DE4" w:rsidRPr="00E20DE4" w:rsidRDefault="00E20DE4" w:rsidP="00315D77">
      <w:pPr>
        <w:numPr>
          <w:ilvl w:val="0"/>
          <w:numId w:val="3"/>
        </w:numPr>
        <w:shd w:val="clear" w:color="auto" w:fill="FFFFFF"/>
        <w:spacing w:after="450"/>
        <w:contextualSpacing/>
        <w:outlineLvl w:val="2"/>
        <w:rPr>
          <w:rFonts w:eastAsia="Calibri" w:cs="Times New Roman"/>
          <w:i/>
          <w:lang w:eastAsia="en-GB"/>
        </w:rPr>
      </w:pPr>
      <w:r w:rsidRPr="00E20DE4">
        <w:rPr>
          <w:rFonts w:eastAsia="Calibri" w:cs="Times New Roman"/>
          <w:i/>
          <w:lang w:eastAsia="en-GB"/>
        </w:rPr>
        <w:t xml:space="preserve">Academic Consortium web platform of health FBO service delivery in Kenya: </w:t>
      </w:r>
      <w:hyperlink r:id="rId23" w:history="1">
        <w:r w:rsidRPr="00E20DE4">
          <w:rPr>
            <w:rFonts w:eastAsia="Calibri" w:cs="Times New Roman"/>
            <w:color w:val="0000FF"/>
            <w:u w:val="single"/>
            <w:lang w:eastAsia="en-GB"/>
          </w:rPr>
          <w:t>http://ihpemory.org/kenya-overview/</w:t>
        </w:r>
      </w:hyperlink>
    </w:p>
    <w:p w14:paraId="6AFD7D48" w14:textId="77777777" w:rsidR="00E20DE4" w:rsidRPr="00E20DE4" w:rsidRDefault="00E20DE4" w:rsidP="00315D77">
      <w:pPr>
        <w:numPr>
          <w:ilvl w:val="0"/>
          <w:numId w:val="3"/>
        </w:numPr>
        <w:shd w:val="clear" w:color="auto" w:fill="FFFFFF"/>
        <w:spacing w:after="450"/>
        <w:contextualSpacing/>
        <w:outlineLvl w:val="2"/>
        <w:rPr>
          <w:rFonts w:eastAsia="Calibri" w:cs="Times New Roman"/>
          <w:lang w:eastAsia="en-GB"/>
        </w:rPr>
      </w:pPr>
      <w:r w:rsidRPr="00E20DE4">
        <w:rPr>
          <w:rFonts w:eastAsia="Calibri" w:cs="Times New Roman"/>
          <w:lang w:eastAsia="en-GB"/>
        </w:rPr>
        <w:t>Lead by Example Religious Leaders HIV Testing campaign webpage</w:t>
      </w:r>
      <w:r w:rsidRPr="00E20DE4">
        <w:rPr>
          <w:rFonts w:eastAsia="Calibri" w:cs="Times New Roman"/>
          <w:lang w:eastAsia="en-GB"/>
        </w:rPr>
        <w:br/>
      </w:r>
      <w:hyperlink r:id="rId24" w:history="1">
        <w:r w:rsidRPr="00E20DE4">
          <w:rPr>
            <w:rFonts w:eastAsia="Calibri" w:cs="Times New Roman"/>
            <w:color w:val="0000FF"/>
            <w:u w:val="single"/>
            <w:lang w:eastAsia="en-GB"/>
          </w:rPr>
          <w:t>http://www.oikoumene.org/en/what-we-do/religious-leaders-and-hiv-testing</w:t>
        </w:r>
      </w:hyperlink>
    </w:p>
    <w:p w14:paraId="19BC1FBB" w14:textId="77777777" w:rsidR="00E20DE4" w:rsidRPr="00E20DE4" w:rsidRDefault="00E20DE4" w:rsidP="00315D77">
      <w:pPr>
        <w:numPr>
          <w:ilvl w:val="0"/>
          <w:numId w:val="3"/>
        </w:numPr>
        <w:shd w:val="clear" w:color="auto" w:fill="FFFFFF"/>
        <w:spacing w:after="450"/>
        <w:contextualSpacing/>
        <w:outlineLvl w:val="2"/>
        <w:rPr>
          <w:rFonts w:eastAsia="Calibri" w:cs="Times New Roman"/>
          <w:lang w:eastAsia="en-GB"/>
        </w:rPr>
      </w:pPr>
      <w:r w:rsidRPr="00E20DE4">
        <w:rPr>
          <w:rFonts w:eastAsia="Calibri" w:cs="Times New Roman"/>
          <w:lang w:eastAsia="en-GB"/>
        </w:rPr>
        <w:t>Nairobi, Kenya Framework for Dialogue Impact Assessment 7</w:t>
      </w:r>
      <w:r w:rsidRPr="00E20DE4">
        <w:rPr>
          <w:rFonts w:eastAsia="Calibri" w:cs="Times New Roman"/>
          <w:vertAlign w:val="superscript"/>
          <w:lang w:eastAsia="en-GB"/>
        </w:rPr>
        <w:t>th</w:t>
      </w:r>
      <w:r w:rsidRPr="00E20DE4">
        <w:rPr>
          <w:rFonts w:eastAsia="Calibri" w:cs="Times New Roman"/>
          <w:lang w:eastAsia="en-GB"/>
        </w:rPr>
        <w:t>-8</w:t>
      </w:r>
      <w:r w:rsidRPr="00E20DE4">
        <w:rPr>
          <w:rFonts w:eastAsia="Calibri" w:cs="Times New Roman"/>
          <w:vertAlign w:val="superscript"/>
          <w:lang w:eastAsia="en-GB"/>
        </w:rPr>
        <w:t>th</w:t>
      </w:r>
      <w:r w:rsidRPr="00E20DE4">
        <w:rPr>
          <w:rFonts w:eastAsia="Calibri" w:cs="Times New Roman"/>
          <w:lang w:eastAsia="en-GB"/>
        </w:rPr>
        <w:t xml:space="preserve"> February 2017: </w:t>
      </w:r>
      <w:hyperlink r:id="rId25" w:history="1">
        <w:r w:rsidRPr="00E20DE4">
          <w:rPr>
            <w:rFonts w:eastAsia="Calibri" w:cs="Times New Roman"/>
            <w:color w:val="0000FF"/>
            <w:u w:val="single"/>
            <w:lang w:eastAsia="en-GB"/>
          </w:rPr>
          <w:t>http://www.oikoumene.org/en/press-centre/news/gathering-in-kenya-explores-eliminating-hiv-stigma-through-love-and-dialogue</w:t>
        </w:r>
      </w:hyperlink>
    </w:p>
    <w:p w14:paraId="611A040D" w14:textId="77777777" w:rsidR="00E20DE4" w:rsidRPr="00E20DE4" w:rsidRDefault="00E20DE4" w:rsidP="00315D77">
      <w:pPr>
        <w:numPr>
          <w:ilvl w:val="0"/>
          <w:numId w:val="3"/>
        </w:numPr>
        <w:shd w:val="clear" w:color="auto" w:fill="FFFFFF"/>
        <w:spacing w:after="450"/>
        <w:contextualSpacing/>
        <w:outlineLvl w:val="2"/>
        <w:rPr>
          <w:rFonts w:eastAsia="Calibri" w:cs="Times New Roman"/>
          <w:u w:val="single"/>
          <w:lang w:eastAsia="en-GB"/>
        </w:rPr>
      </w:pPr>
      <w:r w:rsidRPr="00E20DE4">
        <w:rPr>
          <w:rFonts w:eastAsia="Calibri" w:cs="Times New Roman"/>
          <w:lang w:eastAsia="en-GB"/>
        </w:rPr>
        <w:t xml:space="preserve">Abuja, Nigeria Consultation June 2017: </w:t>
      </w:r>
      <w:hyperlink r:id="rId26" w:history="1">
        <w:r w:rsidRPr="00E20DE4">
          <w:rPr>
            <w:rFonts w:eastAsia="Calibri" w:cs="Times New Roman"/>
            <w:color w:val="0000FF"/>
            <w:u w:val="single"/>
            <w:lang w:eastAsia="en-GB"/>
          </w:rPr>
          <w:t>http://www.unaids.org/en/resources/presscentre/featurestories/2017/june/20170619_nigeria</w:t>
        </w:r>
      </w:hyperlink>
    </w:p>
    <w:p w14:paraId="3E1A4CA0" w14:textId="77777777" w:rsidR="00D769C6" w:rsidRPr="00D719CB" w:rsidRDefault="00E20DE4" w:rsidP="00315D77">
      <w:pPr>
        <w:numPr>
          <w:ilvl w:val="0"/>
          <w:numId w:val="3"/>
        </w:numPr>
        <w:shd w:val="clear" w:color="auto" w:fill="FFFFFF"/>
        <w:spacing w:after="450"/>
        <w:contextualSpacing/>
        <w:outlineLvl w:val="2"/>
        <w:rPr>
          <w:rFonts w:eastAsia="Calibri" w:cs="Times New Roman"/>
          <w:color w:val="0000FF"/>
          <w:u w:val="single"/>
          <w:lang w:eastAsia="en-GB"/>
        </w:rPr>
      </w:pPr>
      <w:r w:rsidRPr="00E20DE4">
        <w:rPr>
          <w:rFonts w:eastAsia="Calibri" w:cs="Times New Roman"/>
          <w:lang w:eastAsia="en-GB"/>
        </w:rPr>
        <w:t>Nairobi, Kenya ‘Day of the African Child’ event 16</w:t>
      </w:r>
      <w:r w:rsidRPr="00E20DE4">
        <w:rPr>
          <w:rFonts w:eastAsia="Calibri" w:cs="Times New Roman"/>
          <w:vertAlign w:val="superscript"/>
          <w:lang w:eastAsia="en-GB"/>
        </w:rPr>
        <w:t>th</w:t>
      </w:r>
      <w:r w:rsidRPr="00E20DE4">
        <w:rPr>
          <w:rFonts w:eastAsia="Calibri" w:cs="Times New Roman"/>
          <w:lang w:eastAsia="en-GB"/>
        </w:rPr>
        <w:t xml:space="preserve"> June 2017: </w:t>
      </w:r>
    </w:p>
    <w:p w14:paraId="11FA712A" w14:textId="77777777" w:rsidR="00E20DE4" w:rsidRDefault="0028782C" w:rsidP="00315D77">
      <w:pPr>
        <w:numPr>
          <w:ilvl w:val="0"/>
          <w:numId w:val="3"/>
        </w:numPr>
        <w:shd w:val="clear" w:color="auto" w:fill="FFFFFF"/>
        <w:spacing w:after="450"/>
        <w:contextualSpacing/>
        <w:outlineLvl w:val="2"/>
        <w:rPr>
          <w:rFonts w:eastAsia="Calibri" w:cs="Times New Roman"/>
          <w:color w:val="0000FF"/>
          <w:u w:val="single"/>
          <w:lang w:eastAsia="en-GB"/>
        </w:rPr>
      </w:pPr>
      <w:hyperlink r:id="rId27" w:history="1">
        <w:r w:rsidR="00E20DE4" w:rsidRPr="00E20DE4">
          <w:rPr>
            <w:rFonts w:eastAsia="Calibri" w:cs="Times New Roman"/>
            <w:color w:val="0000FF"/>
            <w:u w:val="single"/>
            <w:lang w:eastAsia="en-GB"/>
          </w:rPr>
          <w:t>http://www.oikoumene.org/en/press-centre/news/day-of-the-african-child-an-opportunity-to-raise-awareness-on-pediatric-aids</w:t>
        </w:r>
      </w:hyperlink>
      <w:r w:rsidR="00E20DE4" w:rsidRPr="00E20DE4">
        <w:rPr>
          <w:rFonts w:eastAsia="Calibri" w:cs="Times New Roman"/>
          <w:lang w:eastAsia="en-GB"/>
        </w:rPr>
        <w:t xml:space="preserve"> </w:t>
      </w:r>
      <w:r w:rsidR="00E20DE4" w:rsidRPr="00E20DE4">
        <w:rPr>
          <w:rFonts w:eastAsia="Calibri" w:cs="Times New Roman"/>
          <w:lang w:eastAsia="en-GB"/>
        </w:rPr>
        <w:br/>
      </w:r>
      <w:hyperlink r:id="rId28" w:history="1">
        <w:r w:rsidR="00E20DE4" w:rsidRPr="00E20DE4">
          <w:rPr>
            <w:rFonts w:eastAsia="Calibri" w:cs="Times New Roman"/>
            <w:color w:val="0000FF"/>
            <w:u w:val="single"/>
            <w:lang w:eastAsia="en-GB"/>
          </w:rPr>
          <w:t>http://www.oikoumene.org/en/press-centre/news/201dit2019s-time-to-take-action201d-2013-201dlet2019s-make-this-virus-powerless201d</w:t>
        </w:r>
      </w:hyperlink>
    </w:p>
    <w:p w14:paraId="4FD42655" w14:textId="77777777" w:rsidR="0033540A" w:rsidRPr="00E20DE4" w:rsidRDefault="0033540A" w:rsidP="00315D77">
      <w:pPr>
        <w:shd w:val="clear" w:color="auto" w:fill="FFFFFF"/>
        <w:spacing w:after="450"/>
        <w:ind w:left="720"/>
        <w:contextualSpacing/>
        <w:outlineLvl w:val="2"/>
        <w:rPr>
          <w:rFonts w:eastAsia="Calibri" w:cs="Times New Roman"/>
          <w:color w:val="0000FF"/>
          <w:u w:val="single"/>
          <w:lang w:eastAsia="en-GB"/>
        </w:rPr>
      </w:pPr>
    </w:p>
    <w:p w14:paraId="18CF6F10" w14:textId="77777777" w:rsidR="00D769C6" w:rsidRPr="00D769C6" w:rsidRDefault="00E20DE4" w:rsidP="00315D77">
      <w:pPr>
        <w:numPr>
          <w:ilvl w:val="0"/>
          <w:numId w:val="3"/>
        </w:numPr>
        <w:shd w:val="clear" w:color="auto" w:fill="FFFFFF"/>
        <w:spacing w:after="450"/>
        <w:contextualSpacing/>
        <w:outlineLvl w:val="2"/>
        <w:rPr>
          <w:rFonts w:eastAsia="Calibri" w:cs="Times New Roman"/>
          <w:color w:val="0000FF"/>
          <w:u w:val="single"/>
          <w:lang w:eastAsia="en-GB"/>
        </w:rPr>
      </w:pPr>
      <w:r w:rsidRPr="00E20DE4">
        <w:rPr>
          <w:rFonts w:eastAsia="Calibri" w:cs="Times New Roman"/>
          <w:lang w:eastAsia="en-GB"/>
        </w:rPr>
        <w:t>Kampala, Uganda Faith Healing Consultation 4</w:t>
      </w:r>
      <w:r w:rsidRPr="00E20DE4">
        <w:rPr>
          <w:rFonts w:eastAsia="Calibri" w:cs="Times New Roman"/>
          <w:vertAlign w:val="superscript"/>
          <w:lang w:eastAsia="en-GB"/>
        </w:rPr>
        <w:t>th</w:t>
      </w:r>
      <w:r w:rsidRPr="00E20DE4">
        <w:rPr>
          <w:rFonts w:eastAsia="Calibri" w:cs="Times New Roman"/>
          <w:lang w:eastAsia="en-GB"/>
        </w:rPr>
        <w:t>-8</w:t>
      </w:r>
      <w:r w:rsidRPr="00E20DE4">
        <w:rPr>
          <w:rFonts w:eastAsia="Calibri" w:cs="Times New Roman"/>
          <w:vertAlign w:val="superscript"/>
          <w:lang w:eastAsia="en-GB"/>
        </w:rPr>
        <w:t>th</w:t>
      </w:r>
      <w:r w:rsidRPr="00E20DE4">
        <w:rPr>
          <w:rFonts w:eastAsia="Calibri" w:cs="Times New Roman"/>
          <w:lang w:eastAsia="en-GB"/>
        </w:rPr>
        <w:t xml:space="preserve"> September 2017:</w:t>
      </w:r>
    </w:p>
    <w:p w14:paraId="68E466AB" w14:textId="77777777" w:rsidR="00EE0D90" w:rsidRDefault="00D769C6" w:rsidP="00315D77">
      <w:pPr>
        <w:shd w:val="clear" w:color="auto" w:fill="FFFFFF"/>
        <w:spacing w:after="450"/>
        <w:ind w:left="720"/>
        <w:contextualSpacing/>
        <w:outlineLvl w:val="2"/>
      </w:pPr>
      <w:r>
        <w:rPr>
          <w:noProof/>
          <w:lang w:eastAsia="en-GB"/>
        </w:rPr>
        <w:drawing>
          <wp:inline distT="0" distB="0" distL="0" distR="0" wp14:anchorId="0581B381" wp14:editId="5BCFFD94">
            <wp:extent cx="2618353" cy="1743075"/>
            <wp:effectExtent l="0" t="0" r="0" b="0"/>
            <wp:docPr id="1" name="Picture 1"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screen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8353" cy="1743075"/>
                    </a:xfrm>
                    <a:prstGeom prst="rect">
                      <a:avLst/>
                    </a:prstGeom>
                    <a:noFill/>
                    <a:ln>
                      <a:noFill/>
                    </a:ln>
                  </pic:spPr>
                </pic:pic>
              </a:graphicData>
            </a:graphic>
          </wp:inline>
        </w:drawing>
      </w:r>
      <w:r>
        <w:rPr>
          <w:noProof/>
          <w:lang w:eastAsia="en-GB"/>
        </w:rPr>
        <w:drawing>
          <wp:inline distT="0" distB="0" distL="0" distR="0" wp14:anchorId="55400CED" wp14:editId="153CCB19">
            <wp:extent cx="2614756" cy="1740680"/>
            <wp:effectExtent l="0" t="0" r="0" b="0"/>
            <wp:docPr id="3" name="Picture 3"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screen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8496" cy="1743170"/>
                    </a:xfrm>
                    <a:prstGeom prst="rect">
                      <a:avLst/>
                    </a:prstGeom>
                    <a:noFill/>
                    <a:ln>
                      <a:noFill/>
                    </a:ln>
                  </pic:spPr>
                </pic:pic>
              </a:graphicData>
            </a:graphic>
          </wp:inline>
        </w:drawing>
      </w:r>
    </w:p>
    <w:p w14:paraId="1D438E42" w14:textId="77777777" w:rsidR="00EE0D90" w:rsidRDefault="00EE0D90" w:rsidP="00315D77">
      <w:pPr>
        <w:shd w:val="clear" w:color="auto" w:fill="FFFFFF"/>
        <w:spacing w:after="450"/>
        <w:ind w:left="720"/>
        <w:contextualSpacing/>
        <w:outlineLvl w:val="2"/>
      </w:pPr>
      <w:r w:rsidRPr="00EE0D90">
        <w:rPr>
          <w:i/>
          <w:sz w:val="18"/>
          <w:szCs w:val="18"/>
        </w:rPr>
        <w:t>Participants included faith leaders and young people from all</w:t>
      </w:r>
      <w:r>
        <w:rPr>
          <w:i/>
          <w:sz w:val="18"/>
          <w:szCs w:val="18"/>
        </w:rPr>
        <w:t xml:space="preserve"> religions and young people (</w:t>
      </w:r>
      <w:r w:rsidRPr="006A4AE9">
        <w:rPr>
          <w:rFonts w:eastAsia="Calibri" w:cs="Times New Roman"/>
          <w:i/>
          <w:sz w:val="18"/>
          <w:szCs w:val="18"/>
          <w:lang w:eastAsia="en-GB"/>
        </w:rPr>
        <w:t>(photo Albin Hillert/WCC).</w:t>
      </w:r>
    </w:p>
    <w:p w14:paraId="43B52F2D" w14:textId="77777777" w:rsidR="00E20DE4" w:rsidRDefault="0028782C" w:rsidP="00315D77">
      <w:pPr>
        <w:shd w:val="clear" w:color="auto" w:fill="FFFFFF"/>
        <w:spacing w:after="450"/>
        <w:ind w:left="720"/>
        <w:contextualSpacing/>
        <w:outlineLvl w:val="2"/>
        <w:rPr>
          <w:rFonts w:eastAsia="Calibri" w:cs="Times New Roman"/>
          <w:color w:val="0000FF"/>
          <w:u w:val="single"/>
          <w:lang w:eastAsia="en-GB"/>
        </w:rPr>
      </w:pPr>
      <w:hyperlink r:id="rId31" w:history="1">
        <w:r w:rsidR="00E20DE4" w:rsidRPr="00D769C6">
          <w:rPr>
            <w:rFonts w:eastAsia="Calibri" w:cs="Times New Roman"/>
            <w:color w:val="0000FF"/>
            <w:u w:val="single"/>
            <w:lang w:eastAsia="en-GB"/>
          </w:rPr>
          <w:t>https://www.oikoumene.org/en/press-centre/news/201cfacing-the-storm-of-hiv-we-can-move-together-be-agents-of-change201d</w:t>
        </w:r>
      </w:hyperlink>
      <w:r w:rsidR="00E20DE4" w:rsidRPr="00D769C6">
        <w:rPr>
          <w:rFonts w:eastAsia="Calibri" w:cs="Times New Roman"/>
          <w:lang w:eastAsia="en-GB"/>
        </w:rPr>
        <w:t xml:space="preserve"> </w:t>
      </w:r>
      <w:r w:rsidR="00E20DE4" w:rsidRPr="00D769C6">
        <w:rPr>
          <w:rFonts w:eastAsia="Calibri" w:cs="Times New Roman"/>
          <w:lang w:eastAsia="en-GB"/>
        </w:rPr>
        <w:br/>
      </w:r>
      <w:hyperlink r:id="rId32" w:history="1">
        <w:r w:rsidR="00E20DE4" w:rsidRPr="00D769C6">
          <w:rPr>
            <w:rFonts w:eastAsia="Calibri" w:cs="Times New Roman"/>
            <w:color w:val="0000FF"/>
            <w:u w:val="single"/>
            <w:lang w:eastAsia="en-GB"/>
          </w:rPr>
          <w:t>https://www.oikoumene.org/en/press-centre/news/four-voices-one-concern-2013-addressing-201cfaith-healing-only201d-in-context-of-hiv</w:t>
        </w:r>
      </w:hyperlink>
    </w:p>
    <w:p w14:paraId="18DFA9D7" w14:textId="77777777" w:rsidR="0033540A" w:rsidRPr="00D769C6" w:rsidRDefault="0033540A" w:rsidP="00315D77">
      <w:pPr>
        <w:shd w:val="clear" w:color="auto" w:fill="FFFFFF"/>
        <w:spacing w:after="450"/>
        <w:contextualSpacing/>
        <w:outlineLvl w:val="2"/>
        <w:rPr>
          <w:rFonts w:eastAsia="Calibri" w:cs="Times New Roman"/>
          <w:color w:val="0000FF"/>
          <w:u w:val="single"/>
          <w:lang w:eastAsia="en-GB"/>
        </w:rPr>
      </w:pPr>
    </w:p>
    <w:p w14:paraId="57836470" w14:textId="77777777" w:rsidR="00E20DE4" w:rsidRPr="00E20DE4" w:rsidRDefault="00E20DE4" w:rsidP="00315D77">
      <w:pPr>
        <w:numPr>
          <w:ilvl w:val="0"/>
          <w:numId w:val="3"/>
        </w:numPr>
        <w:shd w:val="clear" w:color="auto" w:fill="FFFFFF"/>
        <w:spacing w:after="450"/>
        <w:contextualSpacing/>
        <w:outlineLvl w:val="2"/>
        <w:rPr>
          <w:rFonts w:eastAsia="Calibri" w:cs="Times New Roman"/>
          <w:lang w:eastAsia="en-GB"/>
        </w:rPr>
      </w:pPr>
      <w:r w:rsidRPr="00E20DE4">
        <w:rPr>
          <w:rFonts w:eastAsia="Calibri" w:cs="Times New Roman"/>
          <w:lang w:eastAsia="en-GB"/>
        </w:rPr>
        <w:t>New York, USA Interfaith Prayer Service 12</w:t>
      </w:r>
      <w:r w:rsidRPr="00E20DE4">
        <w:rPr>
          <w:rFonts w:eastAsia="Calibri" w:cs="Times New Roman"/>
          <w:vertAlign w:val="superscript"/>
          <w:lang w:eastAsia="en-GB"/>
        </w:rPr>
        <w:t>th</w:t>
      </w:r>
      <w:r w:rsidRPr="00E20DE4">
        <w:rPr>
          <w:rFonts w:eastAsia="Calibri" w:cs="Times New Roman"/>
          <w:lang w:eastAsia="en-GB"/>
        </w:rPr>
        <w:t xml:space="preserve"> September 2017:</w:t>
      </w:r>
      <w:r w:rsidRPr="00E20DE4">
        <w:rPr>
          <w:rFonts w:eastAsia="Calibri" w:cs="Times New Roman"/>
          <w:lang w:eastAsia="en-GB"/>
        </w:rPr>
        <w:br/>
      </w:r>
      <w:hyperlink r:id="rId33" w:history="1">
        <w:r w:rsidRPr="00E20DE4">
          <w:rPr>
            <w:rFonts w:eastAsia="Calibri" w:cs="Times New Roman"/>
            <w:color w:val="0000FF"/>
            <w:u w:val="single"/>
            <w:lang w:eastAsia="en-GB"/>
          </w:rPr>
          <w:t>http://www.oikoumene.org/en/press-centre/news/it-will-take-faith-to-get-down-to-business-to-overcome-hiv-and-aids</w:t>
        </w:r>
      </w:hyperlink>
    </w:p>
    <w:p w14:paraId="66B0F387" w14:textId="77777777" w:rsidR="00E20DE4" w:rsidRPr="00E20DE4" w:rsidRDefault="00E20DE4" w:rsidP="00315D77">
      <w:pPr>
        <w:numPr>
          <w:ilvl w:val="0"/>
          <w:numId w:val="3"/>
        </w:numPr>
        <w:shd w:val="clear" w:color="auto" w:fill="FFFFFF"/>
        <w:spacing w:after="450"/>
        <w:contextualSpacing/>
        <w:outlineLvl w:val="2"/>
        <w:rPr>
          <w:rFonts w:eastAsia="Calibri" w:cs="Times New Roman"/>
          <w:lang w:eastAsia="en-GB"/>
        </w:rPr>
      </w:pPr>
      <w:r w:rsidRPr="00E20DE4">
        <w:rPr>
          <w:rFonts w:eastAsia="Calibri" w:cs="Times New Roman"/>
          <w:lang w:eastAsia="en-GB"/>
        </w:rPr>
        <w:t xml:space="preserve">New York, USA Prayer Breakfast 13th September 2017: </w:t>
      </w:r>
      <w:hyperlink r:id="rId34" w:history="1">
        <w:r w:rsidRPr="00E20DE4">
          <w:rPr>
            <w:rFonts w:eastAsia="Calibri" w:cs="Times New Roman"/>
            <w:color w:val="0000FF"/>
            <w:u w:val="single"/>
            <w:lang w:eastAsia="en-GB"/>
          </w:rPr>
          <w:t>http://www.unaids.org/en/resources/presscentre/featurestories/2017/september/20170914_faith_fasttrack</w:t>
        </w:r>
      </w:hyperlink>
      <w:r w:rsidRPr="00E20DE4">
        <w:rPr>
          <w:rFonts w:eastAsia="Calibri" w:cs="Times New Roman"/>
          <w:lang w:eastAsia="en-GB"/>
        </w:rPr>
        <w:br/>
      </w:r>
      <w:hyperlink r:id="rId35" w:history="1">
        <w:r w:rsidRPr="00E20DE4">
          <w:rPr>
            <w:rFonts w:eastAsia="Calibri" w:cs="Times New Roman"/>
            <w:color w:val="0000FF"/>
            <w:u w:val="single"/>
            <w:lang w:eastAsia="en-GB"/>
          </w:rPr>
          <w:t>https://www.oikoumene.org/en/press-centre/news/faith-on-the-fast-track-for-children-living-with-hiv</w:t>
        </w:r>
      </w:hyperlink>
    </w:p>
    <w:p w14:paraId="2D7B6FE4" w14:textId="77777777" w:rsidR="00E20DE4" w:rsidRPr="00866899" w:rsidRDefault="00E20DE4" w:rsidP="00315D77">
      <w:pPr>
        <w:numPr>
          <w:ilvl w:val="0"/>
          <w:numId w:val="3"/>
        </w:numPr>
        <w:shd w:val="clear" w:color="auto" w:fill="FFFFFF"/>
        <w:spacing w:after="450"/>
        <w:contextualSpacing/>
        <w:outlineLvl w:val="2"/>
        <w:rPr>
          <w:rFonts w:eastAsia="Calibri" w:cs="Times New Roman"/>
          <w:lang w:eastAsia="en-GB"/>
        </w:rPr>
      </w:pPr>
      <w:r w:rsidRPr="00E20DE4">
        <w:rPr>
          <w:rFonts w:eastAsia="Calibri" w:cs="Times New Roman"/>
          <w:lang w:eastAsia="en-GB"/>
        </w:rPr>
        <w:t>Kigali, Rwanda consultation on HIV Treatment Adherence and Faith Healing 25</w:t>
      </w:r>
      <w:r w:rsidRPr="00E20DE4">
        <w:rPr>
          <w:rFonts w:eastAsia="Calibri" w:cs="Times New Roman"/>
          <w:vertAlign w:val="superscript"/>
          <w:lang w:eastAsia="en-GB"/>
        </w:rPr>
        <w:t>th</w:t>
      </w:r>
      <w:r w:rsidRPr="00E20DE4">
        <w:rPr>
          <w:rFonts w:eastAsia="Calibri" w:cs="Times New Roman"/>
          <w:lang w:eastAsia="en-GB"/>
        </w:rPr>
        <w:t>-28</w:t>
      </w:r>
      <w:r w:rsidRPr="00E20DE4">
        <w:rPr>
          <w:rFonts w:eastAsia="Calibri" w:cs="Times New Roman"/>
          <w:vertAlign w:val="superscript"/>
          <w:lang w:eastAsia="en-GB"/>
        </w:rPr>
        <w:t>th</w:t>
      </w:r>
      <w:r w:rsidRPr="00E20DE4">
        <w:rPr>
          <w:rFonts w:eastAsia="Calibri" w:cs="Times New Roman"/>
          <w:lang w:eastAsia="en-GB"/>
        </w:rPr>
        <w:t xml:space="preserve"> September 2017:</w:t>
      </w:r>
      <w:r w:rsidRPr="00E20DE4">
        <w:rPr>
          <w:rFonts w:eastAsia="Calibri" w:cs="Times New Roman"/>
          <w:lang w:eastAsia="en-GB"/>
        </w:rPr>
        <w:br/>
      </w:r>
      <w:hyperlink r:id="rId36" w:history="1">
        <w:r w:rsidRPr="00E20DE4">
          <w:rPr>
            <w:rFonts w:eastAsia="Calibri" w:cs="Times New Roman"/>
            <w:color w:val="0000FF"/>
            <w:u w:val="single"/>
            <w:lang w:eastAsia="en-GB"/>
          </w:rPr>
          <w:t>https://www.oikoumene.org/en/press-centre/news/building-momentum-as-wcc-ehaia-addresses-faith-healing-only-practices-in-francophone-africa</w:t>
        </w:r>
      </w:hyperlink>
    </w:p>
    <w:p w14:paraId="73803C3E" w14:textId="2E7CC9B4" w:rsidR="00864C27" w:rsidRPr="00D85C86" w:rsidRDefault="00866899" w:rsidP="00D85C86">
      <w:pPr>
        <w:numPr>
          <w:ilvl w:val="0"/>
          <w:numId w:val="3"/>
        </w:numPr>
        <w:shd w:val="clear" w:color="auto" w:fill="FFFFFF"/>
        <w:spacing w:after="450"/>
        <w:contextualSpacing/>
        <w:outlineLvl w:val="2"/>
        <w:rPr>
          <w:rFonts w:eastAsia="Calibri" w:cs="Times New Roman"/>
          <w:lang w:eastAsia="en-GB"/>
        </w:rPr>
      </w:pPr>
      <w:r w:rsidRPr="00864C27">
        <w:rPr>
          <w:rFonts w:eastAsia="Calibri" w:cs="Times New Roman"/>
          <w:lang w:eastAsia="en-GB"/>
        </w:rPr>
        <w:t>T</w:t>
      </w:r>
      <w:r w:rsidRPr="00D85C86">
        <w:rPr>
          <w:rFonts w:eastAsia="Calibri" w:cs="Times New Roman"/>
          <w:lang w:eastAsia="en-GB"/>
        </w:rPr>
        <w:t xml:space="preserve">he Ecumenical Pharmaceutical Network based in Kenya, EPN </w:t>
      </w:r>
      <w:r w:rsidR="00864C27" w:rsidRPr="00D85C86">
        <w:rPr>
          <w:rFonts w:eastAsia="Calibri" w:cs="Times New Roman"/>
          <w:lang w:eastAsia="en-GB"/>
        </w:rPr>
        <w:t xml:space="preserve">in cooperation with UNAIDS Kenya </w:t>
      </w:r>
      <w:r w:rsidRPr="00D85C86">
        <w:rPr>
          <w:rFonts w:eastAsia="Calibri" w:cs="Times New Roman"/>
          <w:lang w:eastAsia="en-GB"/>
        </w:rPr>
        <w:t xml:space="preserve">launched an online course on paediatric </w:t>
      </w:r>
      <w:r w:rsidR="00D85C86">
        <w:rPr>
          <w:rFonts w:eastAsia="Calibri" w:cs="Times New Roman"/>
          <w:lang w:eastAsia="en-GB"/>
        </w:rPr>
        <w:t xml:space="preserve"> HIV </w:t>
      </w:r>
      <w:r w:rsidRPr="00D85C86">
        <w:rPr>
          <w:rFonts w:eastAsia="Calibri" w:cs="Times New Roman"/>
          <w:lang w:eastAsia="en-GB"/>
        </w:rPr>
        <w:t> </w:t>
      </w:r>
      <w:hyperlink r:id="rId37" w:tgtFrame="_blank" w:history="1">
        <w:r w:rsidRPr="00D85C86">
          <w:rPr>
            <w:rFonts w:eastAsia="Calibri" w:cs="Times New Roman"/>
            <w:color w:val="0000FF"/>
            <w:u w:val="single"/>
            <w:lang w:eastAsia="en-GB"/>
          </w:rPr>
          <w:t>http://epnetwork.org/elearning/course/online-pediatric-hiv-course/</w:t>
        </w:r>
      </w:hyperlink>
      <w:r w:rsidR="00864C27" w:rsidRPr="00D85C86">
        <w:rPr>
          <w:rFonts w:eastAsia="Calibri" w:cs="Times New Roman"/>
          <w:lang w:eastAsia="en-GB"/>
        </w:rPr>
        <w:t xml:space="preserve"> </w:t>
      </w:r>
    </w:p>
    <w:p w14:paraId="1993FC21" w14:textId="77777777" w:rsidR="00864C27" w:rsidRDefault="00864C27" w:rsidP="00315D77">
      <w:pPr>
        <w:shd w:val="clear" w:color="auto" w:fill="FFFFFF"/>
        <w:spacing w:after="450"/>
        <w:ind w:left="720"/>
        <w:contextualSpacing/>
        <w:outlineLvl w:val="2"/>
        <w:rPr>
          <w:rFonts w:eastAsia="Calibri" w:cs="Times New Roman"/>
          <w:b/>
          <w:i/>
          <w:lang w:eastAsia="en-GB"/>
        </w:rPr>
      </w:pPr>
    </w:p>
    <w:p w14:paraId="5D3C3D27" w14:textId="77777777" w:rsidR="00D719CB" w:rsidRPr="00864C27" w:rsidRDefault="00D719CB" w:rsidP="00315D77">
      <w:pPr>
        <w:shd w:val="clear" w:color="auto" w:fill="FFFFFF"/>
        <w:spacing w:after="0"/>
        <w:contextualSpacing/>
        <w:outlineLvl w:val="2"/>
        <w:rPr>
          <w:rFonts w:eastAsia="Calibri" w:cs="Times New Roman"/>
          <w:b/>
          <w:i/>
          <w:lang w:eastAsia="en-GB"/>
        </w:rPr>
      </w:pPr>
      <w:r w:rsidRPr="00864C27">
        <w:rPr>
          <w:rFonts w:eastAsia="Calibri" w:cs="Times New Roman"/>
          <w:b/>
          <w:i/>
          <w:lang w:eastAsia="en-GB"/>
        </w:rPr>
        <w:t>Other</w:t>
      </w:r>
    </w:p>
    <w:p w14:paraId="684DC540" w14:textId="77777777" w:rsidR="00D719CB" w:rsidRDefault="00D719CB" w:rsidP="00315D77">
      <w:pPr>
        <w:pStyle w:val="ListParagraph"/>
        <w:numPr>
          <w:ilvl w:val="0"/>
          <w:numId w:val="6"/>
        </w:numPr>
        <w:spacing w:after="0"/>
        <w:rPr>
          <w:rFonts w:eastAsia="Calibri" w:cs="Times New Roman"/>
          <w:lang w:eastAsia="en-GB"/>
        </w:rPr>
      </w:pPr>
      <w:r w:rsidRPr="00864C27">
        <w:rPr>
          <w:rFonts w:eastAsia="Calibri" w:cs="Times New Roman"/>
          <w:lang w:eastAsia="en-GB"/>
        </w:rPr>
        <w:t xml:space="preserve">Ending child marriage: The African Committee of Experts on the Rights and Welfare of the Child and the African Commission on Human and Peoples’ Rights have jointly issued a General Comment on ending child marriage in Africa. This provides guidance to states on their obligations to end child marriage under the main regional treaties. More info and the General Comment available in English and French here: </w:t>
      </w:r>
      <w:hyperlink r:id="rId38" w:history="1">
        <w:r w:rsidRPr="00864C27">
          <w:rPr>
            <w:rStyle w:val="Hyperlink"/>
            <w:rFonts w:eastAsia="Calibri" w:cs="Times New Roman"/>
            <w:lang w:eastAsia="en-GB"/>
          </w:rPr>
          <w:t>http://www.acerwc.org/acerwc-and-achpr-adopt-their-first-ever-joint-general-comment/</w:t>
        </w:r>
      </w:hyperlink>
      <w:r w:rsidRPr="00864C27">
        <w:rPr>
          <w:rFonts w:eastAsia="Calibri" w:cs="Times New Roman"/>
          <w:lang w:eastAsia="en-GB"/>
        </w:rPr>
        <w:t xml:space="preserve">. </w:t>
      </w:r>
    </w:p>
    <w:p w14:paraId="0A950AA2" w14:textId="77777777" w:rsidR="00D719CB" w:rsidRPr="00A227A9" w:rsidRDefault="001C0CE9" w:rsidP="00D258E6">
      <w:pPr>
        <w:pStyle w:val="ListParagraph"/>
        <w:numPr>
          <w:ilvl w:val="0"/>
          <w:numId w:val="6"/>
        </w:numPr>
        <w:spacing w:after="0"/>
        <w:rPr>
          <w:rStyle w:val="Hyperlink"/>
        </w:rPr>
      </w:pPr>
      <w:r w:rsidRPr="00ED4A7D">
        <w:rPr>
          <w:rFonts w:eastAsia="Calibri" w:cs="Times New Roman"/>
          <w:lang w:eastAsia="en-GB"/>
        </w:rPr>
        <w:t xml:space="preserve">Sexuality Education: </w:t>
      </w:r>
      <w:r w:rsidR="009B0B60" w:rsidRPr="00ED4A7D">
        <w:rPr>
          <w:rFonts w:eastAsia="Calibri" w:cs="Times New Roman"/>
          <w:lang w:eastAsia="en-GB"/>
        </w:rPr>
        <w:t>A r</w:t>
      </w:r>
      <w:r w:rsidR="00D719CB" w:rsidRPr="00ED4A7D">
        <w:rPr>
          <w:rFonts w:eastAsia="Calibri" w:cs="Times New Roman"/>
          <w:lang w:eastAsia="en-GB"/>
        </w:rPr>
        <w:t>evised International Technical G</w:t>
      </w:r>
      <w:r w:rsidR="009B0B60" w:rsidRPr="00ED4A7D">
        <w:rPr>
          <w:rFonts w:eastAsia="Calibri" w:cs="Times New Roman"/>
          <w:lang w:eastAsia="en-GB"/>
        </w:rPr>
        <w:t xml:space="preserve">uidance on Sexuality </w:t>
      </w:r>
      <w:r w:rsidR="009419A9" w:rsidRPr="00ED4A7D">
        <w:rPr>
          <w:rFonts w:eastAsia="Calibri" w:cs="Times New Roman"/>
          <w:lang w:eastAsia="en-GB"/>
        </w:rPr>
        <w:t xml:space="preserve">Education released by UNAIDS and UNESCO: </w:t>
      </w:r>
      <w:hyperlink r:id="rId39" w:history="1">
        <w:r w:rsidR="00D719CB" w:rsidRPr="00ED4A7D">
          <w:rPr>
            <w:rStyle w:val="Hyperlink"/>
            <w:rFonts w:eastAsia="Calibri" w:cs="Times New Roman"/>
            <w:lang w:eastAsia="en-GB"/>
          </w:rPr>
          <w:t>http://www.unaids.org/sites/default/files/media_asset/ITGSE_en.pdf</w:t>
        </w:r>
      </w:hyperlink>
      <w:r w:rsidR="00D719CB" w:rsidRPr="00ED4A7D">
        <w:rPr>
          <w:rFonts w:eastAsia="Calibri" w:cs="Times New Roman"/>
          <w:lang w:eastAsia="en-GB"/>
        </w:rPr>
        <w:t xml:space="preserve">; </w:t>
      </w:r>
      <w:hyperlink r:id="rId40" w:tgtFrame="_blank" w:history="1">
        <w:r w:rsidR="00D719CB" w:rsidRPr="00ED4A7D">
          <w:rPr>
            <w:rStyle w:val="Hyperlink"/>
            <w:rFonts w:eastAsia="Calibri" w:cs="Times New Roman"/>
            <w:lang w:eastAsia="en-GB"/>
          </w:rPr>
          <w:t>http://www.geastudy.org/publications/</w:t>
        </w:r>
      </w:hyperlink>
      <w:r w:rsidR="00D719CB" w:rsidRPr="00ED4A7D">
        <w:rPr>
          <w:rStyle w:val="Hyperlink"/>
          <w:rFonts w:eastAsia="Calibri" w:cs="Times New Roman"/>
          <w:lang w:eastAsia="en-GB"/>
        </w:rPr>
        <w:t xml:space="preserve">;  </w:t>
      </w:r>
      <w:hyperlink r:id="rId41" w:tgtFrame="_blank" w:history="1">
        <w:r w:rsidR="00D719CB" w:rsidRPr="00ED4A7D">
          <w:rPr>
            <w:rStyle w:val="Hyperlink"/>
            <w:rFonts w:eastAsia="Calibri" w:cs="Times New Roman"/>
            <w:lang w:eastAsia="en-GB"/>
          </w:rPr>
          <w:t>https://theconversation.com/african-boys-and-girls-enter-teens-with-gender-stereotypes-firmly-set-84501</w:t>
        </w:r>
      </w:hyperlink>
      <w:r w:rsidR="00D719CB" w:rsidRPr="00ED4A7D">
        <w:rPr>
          <w:rStyle w:val="Hyperlink"/>
          <w:rFonts w:eastAsia="Calibri" w:cs="Times New Roman"/>
          <w:lang w:eastAsia="en-GB"/>
        </w:rPr>
        <w:t>.</w:t>
      </w:r>
    </w:p>
    <w:sectPr w:rsidR="00D719CB" w:rsidRPr="00A227A9">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A31C5" w14:textId="77777777" w:rsidR="006D5B53" w:rsidRDefault="006D5B53" w:rsidP="00E20DE4">
      <w:pPr>
        <w:spacing w:after="0" w:line="240" w:lineRule="auto"/>
      </w:pPr>
      <w:r>
        <w:separator/>
      </w:r>
    </w:p>
  </w:endnote>
  <w:endnote w:type="continuationSeparator" w:id="0">
    <w:p w14:paraId="62522D7B" w14:textId="77777777" w:rsidR="006D5B53" w:rsidRDefault="006D5B53" w:rsidP="00E20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688594"/>
      <w:docPartObj>
        <w:docPartGallery w:val="Page Numbers (Bottom of Page)"/>
        <w:docPartUnique/>
      </w:docPartObj>
    </w:sdtPr>
    <w:sdtEndPr>
      <w:rPr>
        <w:noProof/>
      </w:rPr>
    </w:sdtEndPr>
    <w:sdtContent>
      <w:p w14:paraId="101987BC" w14:textId="77777777" w:rsidR="00E20DE4" w:rsidRDefault="00E20DE4">
        <w:pPr>
          <w:pStyle w:val="Footer"/>
          <w:jc w:val="right"/>
        </w:pPr>
        <w:r>
          <w:fldChar w:fldCharType="begin"/>
        </w:r>
        <w:r>
          <w:instrText xml:space="preserve"> PAGE   \* MERGEFORMAT </w:instrText>
        </w:r>
        <w:r>
          <w:fldChar w:fldCharType="separate"/>
        </w:r>
        <w:r w:rsidR="00887740">
          <w:rPr>
            <w:noProof/>
          </w:rPr>
          <w:t>5</w:t>
        </w:r>
        <w:r>
          <w:rPr>
            <w:noProof/>
          </w:rPr>
          <w:fldChar w:fldCharType="end"/>
        </w:r>
      </w:p>
    </w:sdtContent>
  </w:sdt>
  <w:p w14:paraId="3E78FCAE" w14:textId="77777777" w:rsidR="00E20DE4" w:rsidRDefault="00E20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8403E" w14:textId="77777777" w:rsidR="006D5B53" w:rsidRDefault="006D5B53" w:rsidP="00E20DE4">
      <w:pPr>
        <w:spacing w:after="0" w:line="240" w:lineRule="auto"/>
      </w:pPr>
      <w:r>
        <w:separator/>
      </w:r>
    </w:p>
  </w:footnote>
  <w:footnote w:type="continuationSeparator" w:id="0">
    <w:p w14:paraId="25B41BB9" w14:textId="77777777" w:rsidR="006D5B53" w:rsidRDefault="006D5B53" w:rsidP="00E20DE4">
      <w:pPr>
        <w:spacing w:after="0" w:line="240" w:lineRule="auto"/>
      </w:pPr>
      <w:r>
        <w:continuationSeparator/>
      </w:r>
    </w:p>
  </w:footnote>
  <w:footnote w:id="1">
    <w:p w14:paraId="26D0758A" w14:textId="77777777" w:rsidR="005132F8" w:rsidRPr="0050498B" w:rsidRDefault="005132F8" w:rsidP="005132F8">
      <w:pPr>
        <w:spacing w:before="100" w:beforeAutospacing="1" w:after="100" w:afterAutospacing="1" w:line="240" w:lineRule="auto"/>
        <w:jc w:val="both"/>
        <w:rPr>
          <w:rFonts w:eastAsia="Calibri" w:cs="Times New Roman"/>
          <w:color w:val="000000"/>
          <w:sz w:val="16"/>
          <w:szCs w:val="16"/>
          <w:lang w:eastAsia="en-GB"/>
        </w:rPr>
      </w:pPr>
      <w:r>
        <w:rPr>
          <w:rStyle w:val="FootnoteReference"/>
        </w:rPr>
        <w:footnoteRef/>
      </w:r>
      <w:r>
        <w:t xml:space="preserve"> </w:t>
      </w:r>
      <w:r w:rsidRPr="0050498B">
        <w:rPr>
          <w:rFonts w:eastAsia="Calibri" w:cs="Times New Roman"/>
          <w:color w:val="000000"/>
          <w:sz w:val="16"/>
          <w:szCs w:val="16"/>
          <w:lang w:eastAsia="en-GB"/>
        </w:rPr>
        <w:t>The UNAIDS-PEPFAR Faith Initiative is a partnership that was developed in 2016 as a time limited pilot programme intended to strengthen partnerships with Faith Based Organizations (FBOs) globally and in up to six PEPFAR and UNAIDS priority countries in response to some of the challenges laid out in the Lancet special edition on faith and health care in 2015. Operational through 2016-2018, the initiative is planned in two separate phases: Phase I ran from April 2016 - September 2017 and Phase II began in November 2017.</w:t>
      </w:r>
    </w:p>
    <w:p w14:paraId="2639F3EB" w14:textId="77777777" w:rsidR="005132F8" w:rsidRPr="0050498B" w:rsidRDefault="005132F8" w:rsidP="005132F8">
      <w:pPr>
        <w:spacing w:after="0" w:line="240" w:lineRule="auto"/>
        <w:jc w:val="both"/>
        <w:rPr>
          <w:rFonts w:eastAsia="Calibri" w:cs="Times New Roman"/>
          <w:color w:val="000000"/>
          <w:sz w:val="16"/>
          <w:szCs w:val="16"/>
          <w:lang w:eastAsia="en-GB"/>
        </w:rPr>
      </w:pPr>
      <w:r w:rsidRPr="0050498B">
        <w:rPr>
          <w:rFonts w:eastAsia="Calibri" w:cs="Times New Roman"/>
          <w:color w:val="000000"/>
          <w:sz w:val="16"/>
          <w:szCs w:val="16"/>
          <w:lang w:eastAsia="en-GB"/>
        </w:rPr>
        <w:t>The countries selected for Phase I were Kenya and Zambia. UNAIDS worked with five global FBO implementing partners on a series of global, regional and country level activities under this initiative in the five focus areas:</w:t>
      </w:r>
    </w:p>
    <w:p w14:paraId="184F4E79" w14:textId="77777777" w:rsidR="005132F8" w:rsidRPr="0050498B" w:rsidRDefault="005132F8" w:rsidP="005132F8">
      <w:pPr>
        <w:numPr>
          <w:ilvl w:val="0"/>
          <w:numId w:val="4"/>
        </w:numPr>
        <w:spacing w:after="0" w:line="240" w:lineRule="auto"/>
        <w:jc w:val="both"/>
        <w:rPr>
          <w:rFonts w:eastAsia="Calibri" w:cs="Times New Roman"/>
          <w:color w:val="000000"/>
          <w:sz w:val="16"/>
          <w:szCs w:val="16"/>
          <w:lang w:eastAsia="en-GB"/>
        </w:rPr>
      </w:pPr>
      <w:r w:rsidRPr="0050498B">
        <w:rPr>
          <w:rFonts w:eastAsia="Calibri" w:cs="Times New Roman"/>
          <w:color w:val="000000"/>
          <w:sz w:val="16"/>
          <w:szCs w:val="16"/>
          <w:lang w:eastAsia="en-GB"/>
        </w:rPr>
        <w:t>Strengthen FBO leadership and advocacy for the Fast-Track approach</w:t>
      </w:r>
    </w:p>
    <w:p w14:paraId="3582321A" w14:textId="77777777" w:rsidR="005132F8" w:rsidRPr="0050498B" w:rsidRDefault="005132F8" w:rsidP="005132F8">
      <w:pPr>
        <w:numPr>
          <w:ilvl w:val="0"/>
          <w:numId w:val="4"/>
        </w:numPr>
        <w:spacing w:after="0" w:line="240" w:lineRule="auto"/>
        <w:jc w:val="both"/>
        <w:rPr>
          <w:rFonts w:eastAsia="Calibri" w:cs="Times New Roman"/>
          <w:color w:val="000000"/>
          <w:sz w:val="16"/>
          <w:szCs w:val="16"/>
          <w:lang w:eastAsia="en-GB"/>
        </w:rPr>
      </w:pPr>
      <w:r w:rsidRPr="0050498B">
        <w:rPr>
          <w:rFonts w:eastAsia="Calibri" w:cs="Times New Roman"/>
          <w:color w:val="000000"/>
          <w:sz w:val="16"/>
          <w:szCs w:val="16"/>
          <w:lang w:eastAsia="en-GB"/>
        </w:rPr>
        <w:t>Collect, analyse and disseminate data on health care services provided by faith-based health service providers (FBHS)</w:t>
      </w:r>
    </w:p>
    <w:p w14:paraId="5EC8E77C" w14:textId="77777777" w:rsidR="005132F8" w:rsidRPr="0050498B" w:rsidRDefault="005132F8" w:rsidP="005132F8">
      <w:pPr>
        <w:numPr>
          <w:ilvl w:val="0"/>
          <w:numId w:val="4"/>
        </w:numPr>
        <w:spacing w:after="0" w:line="240" w:lineRule="auto"/>
        <w:jc w:val="both"/>
        <w:rPr>
          <w:rFonts w:eastAsia="Calibri" w:cs="Times New Roman"/>
          <w:color w:val="000000"/>
          <w:sz w:val="16"/>
          <w:szCs w:val="16"/>
          <w:lang w:eastAsia="en-GB"/>
        </w:rPr>
      </w:pPr>
      <w:r w:rsidRPr="0050498B">
        <w:rPr>
          <w:rFonts w:eastAsia="Calibri" w:cs="Times New Roman"/>
          <w:color w:val="000000"/>
          <w:sz w:val="16"/>
          <w:szCs w:val="16"/>
          <w:lang w:eastAsia="en-GB"/>
        </w:rPr>
        <w:t>Address stigma and discrimination in communities and health care settings</w:t>
      </w:r>
    </w:p>
    <w:p w14:paraId="5C656A4B" w14:textId="77777777" w:rsidR="005132F8" w:rsidRPr="0050498B" w:rsidRDefault="005132F8" w:rsidP="005132F8">
      <w:pPr>
        <w:numPr>
          <w:ilvl w:val="0"/>
          <w:numId w:val="4"/>
        </w:numPr>
        <w:spacing w:after="0" w:line="240" w:lineRule="auto"/>
        <w:jc w:val="both"/>
        <w:rPr>
          <w:rFonts w:eastAsia="Calibri" w:cs="Times New Roman"/>
          <w:color w:val="000000"/>
          <w:sz w:val="16"/>
          <w:szCs w:val="16"/>
          <w:lang w:eastAsia="en-GB"/>
        </w:rPr>
      </w:pPr>
      <w:r w:rsidRPr="0050498B">
        <w:rPr>
          <w:rFonts w:eastAsia="Calibri" w:cs="Times New Roman"/>
          <w:color w:val="000000"/>
          <w:sz w:val="16"/>
          <w:szCs w:val="16"/>
          <w:lang w:eastAsia="en-GB"/>
        </w:rPr>
        <w:t>Create demand for service uptake and retention in care</w:t>
      </w:r>
    </w:p>
    <w:p w14:paraId="39ABAED1" w14:textId="77777777" w:rsidR="005132F8" w:rsidRPr="0050498B" w:rsidRDefault="005132F8" w:rsidP="005132F8">
      <w:pPr>
        <w:numPr>
          <w:ilvl w:val="0"/>
          <w:numId w:val="4"/>
        </w:numPr>
        <w:spacing w:after="0" w:line="240" w:lineRule="auto"/>
        <w:jc w:val="both"/>
        <w:rPr>
          <w:rFonts w:eastAsia="Calibri" w:cs="Times New Roman"/>
          <w:color w:val="000000"/>
          <w:sz w:val="16"/>
          <w:szCs w:val="16"/>
          <w:lang w:eastAsia="en-GB"/>
        </w:rPr>
      </w:pPr>
      <w:r w:rsidRPr="0050498B">
        <w:rPr>
          <w:rFonts w:eastAsia="Calibri" w:cs="Times New Roman"/>
          <w:color w:val="000000"/>
          <w:sz w:val="16"/>
          <w:szCs w:val="16"/>
          <w:lang w:eastAsia="en-GB"/>
        </w:rPr>
        <w:t>Strengthen HIV and AIDS related service provision</w:t>
      </w:r>
    </w:p>
    <w:p w14:paraId="503981F8" w14:textId="1B5BC98A" w:rsidR="005132F8" w:rsidRDefault="005132F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F0FA5"/>
    <w:multiLevelType w:val="hybridMultilevel"/>
    <w:tmpl w:val="B2945662"/>
    <w:lvl w:ilvl="0" w:tplc="5582F65A">
      <w:start w:val="1"/>
      <w:numFmt w:val="bullet"/>
      <w:lvlText w:val="•"/>
      <w:lvlJc w:val="left"/>
      <w:pPr>
        <w:tabs>
          <w:tab w:val="num" w:pos="720"/>
        </w:tabs>
        <w:ind w:left="720" w:hanging="360"/>
      </w:pPr>
      <w:rPr>
        <w:rFonts w:ascii="Arial" w:hAnsi="Arial" w:hint="default"/>
      </w:rPr>
    </w:lvl>
    <w:lvl w:ilvl="1" w:tplc="720A59D4" w:tentative="1">
      <w:start w:val="1"/>
      <w:numFmt w:val="bullet"/>
      <w:lvlText w:val="•"/>
      <w:lvlJc w:val="left"/>
      <w:pPr>
        <w:tabs>
          <w:tab w:val="num" w:pos="1440"/>
        </w:tabs>
        <w:ind w:left="1440" w:hanging="360"/>
      </w:pPr>
      <w:rPr>
        <w:rFonts w:ascii="Arial" w:hAnsi="Arial" w:hint="default"/>
      </w:rPr>
    </w:lvl>
    <w:lvl w:ilvl="2" w:tplc="8724E936" w:tentative="1">
      <w:start w:val="1"/>
      <w:numFmt w:val="bullet"/>
      <w:lvlText w:val="•"/>
      <w:lvlJc w:val="left"/>
      <w:pPr>
        <w:tabs>
          <w:tab w:val="num" w:pos="2160"/>
        </w:tabs>
        <w:ind w:left="2160" w:hanging="360"/>
      </w:pPr>
      <w:rPr>
        <w:rFonts w:ascii="Arial" w:hAnsi="Arial" w:hint="default"/>
      </w:rPr>
    </w:lvl>
    <w:lvl w:ilvl="3" w:tplc="693C8B4A" w:tentative="1">
      <w:start w:val="1"/>
      <w:numFmt w:val="bullet"/>
      <w:lvlText w:val="•"/>
      <w:lvlJc w:val="left"/>
      <w:pPr>
        <w:tabs>
          <w:tab w:val="num" w:pos="2880"/>
        </w:tabs>
        <w:ind w:left="2880" w:hanging="360"/>
      </w:pPr>
      <w:rPr>
        <w:rFonts w:ascii="Arial" w:hAnsi="Arial" w:hint="default"/>
      </w:rPr>
    </w:lvl>
    <w:lvl w:ilvl="4" w:tplc="3F7608D2" w:tentative="1">
      <w:start w:val="1"/>
      <w:numFmt w:val="bullet"/>
      <w:lvlText w:val="•"/>
      <w:lvlJc w:val="left"/>
      <w:pPr>
        <w:tabs>
          <w:tab w:val="num" w:pos="3600"/>
        </w:tabs>
        <w:ind w:left="3600" w:hanging="360"/>
      </w:pPr>
      <w:rPr>
        <w:rFonts w:ascii="Arial" w:hAnsi="Arial" w:hint="default"/>
      </w:rPr>
    </w:lvl>
    <w:lvl w:ilvl="5" w:tplc="B0A4F5E8" w:tentative="1">
      <w:start w:val="1"/>
      <w:numFmt w:val="bullet"/>
      <w:lvlText w:val="•"/>
      <w:lvlJc w:val="left"/>
      <w:pPr>
        <w:tabs>
          <w:tab w:val="num" w:pos="4320"/>
        </w:tabs>
        <w:ind w:left="4320" w:hanging="360"/>
      </w:pPr>
      <w:rPr>
        <w:rFonts w:ascii="Arial" w:hAnsi="Arial" w:hint="default"/>
      </w:rPr>
    </w:lvl>
    <w:lvl w:ilvl="6" w:tplc="849A7D92" w:tentative="1">
      <w:start w:val="1"/>
      <w:numFmt w:val="bullet"/>
      <w:lvlText w:val="•"/>
      <w:lvlJc w:val="left"/>
      <w:pPr>
        <w:tabs>
          <w:tab w:val="num" w:pos="5040"/>
        </w:tabs>
        <w:ind w:left="5040" w:hanging="360"/>
      </w:pPr>
      <w:rPr>
        <w:rFonts w:ascii="Arial" w:hAnsi="Arial" w:hint="default"/>
      </w:rPr>
    </w:lvl>
    <w:lvl w:ilvl="7" w:tplc="ED9C3C56" w:tentative="1">
      <w:start w:val="1"/>
      <w:numFmt w:val="bullet"/>
      <w:lvlText w:val="•"/>
      <w:lvlJc w:val="left"/>
      <w:pPr>
        <w:tabs>
          <w:tab w:val="num" w:pos="5760"/>
        </w:tabs>
        <w:ind w:left="5760" w:hanging="360"/>
      </w:pPr>
      <w:rPr>
        <w:rFonts w:ascii="Arial" w:hAnsi="Arial" w:hint="default"/>
      </w:rPr>
    </w:lvl>
    <w:lvl w:ilvl="8" w:tplc="3FD2DB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AA1C67"/>
    <w:multiLevelType w:val="multilevel"/>
    <w:tmpl w:val="C3622E2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C8E2AB1"/>
    <w:multiLevelType w:val="hybridMultilevel"/>
    <w:tmpl w:val="FB163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34F46"/>
    <w:multiLevelType w:val="hybridMultilevel"/>
    <w:tmpl w:val="0CDE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532FF"/>
    <w:multiLevelType w:val="hybridMultilevel"/>
    <w:tmpl w:val="83D4CDAA"/>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E43791"/>
    <w:multiLevelType w:val="hybridMultilevel"/>
    <w:tmpl w:val="07C4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973981"/>
    <w:multiLevelType w:val="hybridMultilevel"/>
    <w:tmpl w:val="C832C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90393F"/>
    <w:multiLevelType w:val="hybridMultilevel"/>
    <w:tmpl w:val="DE1A4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4B1FBD"/>
    <w:multiLevelType w:val="hybridMultilevel"/>
    <w:tmpl w:val="BEA6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574B1"/>
    <w:multiLevelType w:val="hybridMultilevel"/>
    <w:tmpl w:val="2278C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6C13A0"/>
    <w:multiLevelType w:val="hybridMultilevel"/>
    <w:tmpl w:val="491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1"/>
  </w:num>
  <w:num w:numId="6">
    <w:abstractNumId w:val="9"/>
  </w:num>
  <w:num w:numId="7">
    <w:abstractNumId w:val="3"/>
  </w:num>
  <w:num w:numId="8">
    <w:abstractNumId w:val="5"/>
  </w:num>
  <w:num w:numId="9">
    <w:abstractNumId w:val="10"/>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EA9"/>
    <w:rsid w:val="0001422D"/>
    <w:rsid w:val="00027313"/>
    <w:rsid w:val="0003170E"/>
    <w:rsid w:val="00097315"/>
    <w:rsid w:val="000E06A4"/>
    <w:rsid w:val="0011162E"/>
    <w:rsid w:val="0011522C"/>
    <w:rsid w:val="00142369"/>
    <w:rsid w:val="0016128A"/>
    <w:rsid w:val="001A33B6"/>
    <w:rsid w:val="001C0CE9"/>
    <w:rsid w:val="001D182B"/>
    <w:rsid w:val="001E2C53"/>
    <w:rsid w:val="001E3E4C"/>
    <w:rsid w:val="00211B9F"/>
    <w:rsid w:val="00242F29"/>
    <w:rsid w:val="00251F20"/>
    <w:rsid w:val="002A4F52"/>
    <w:rsid w:val="002A5B8E"/>
    <w:rsid w:val="00304957"/>
    <w:rsid w:val="003059A9"/>
    <w:rsid w:val="00315D77"/>
    <w:rsid w:val="0033540A"/>
    <w:rsid w:val="0036798D"/>
    <w:rsid w:val="003C1592"/>
    <w:rsid w:val="0042465B"/>
    <w:rsid w:val="004463E1"/>
    <w:rsid w:val="00497282"/>
    <w:rsid w:val="004D709B"/>
    <w:rsid w:val="004F6FD7"/>
    <w:rsid w:val="0050498B"/>
    <w:rsid w:val="005132F8"/>
    <w:rsid w:val="00515984"/>
    <w:rsid w:val="00540A4B"/>
    <w:rsid w:val="00555E3D"/>
    <w:rsid w:val="00573759"/>
    <w:rsid w:val="0058579B"/>
    <w:rsid w:val="00593186"/>
    <w:rsid w:val="005B5EAE"/>
    <w:rsid w:val="005B7609"/>
    <w:rsid w:val="00625E10"/>
    <w:rsid w:val="00672BAC"/>
    <w:rsid w:val="006A4AE9"/>
    <w:rsid w:val="006D5B53"/>
    <w:rsid w:val="00724113"/>
    <w:rsid w:val="00735B29"/>
    <w:rsid w:val="007451B9"/>
    <w:rsid w:val="00794A0E"/>
    <w:rsid w:val="007D0C8A"/>
    <w:rsid w:val="00801EB7"/>
    <w:rsid w:val="00806379"/>
    <w:rsid w:val="008468BC"/>
    <w:rsid w:val="00854E5A"/>
    <w:rsid w:val="008556C0"/>
    <w:rsid w:val="00864C27"/>
    <w:rsid w:val="00866899"/>
    <w:rsid w:val="00887740"/>
    <w:rsid w:val="008E30FA"/>
    <w:rsid w:val="0091210A"/>
    <w:rsid w:val="00933D3E"/>
    <w:rsid w:val="009419A9"/>
    <w:rsid w:val="00983B4A"/>
    <w:rsid w:val="009A1F6C"/>
    <w:rsid w:val="009B0027"/>
    <w:rsid w:val="009B0B60"/>
    <w:rsid w:val="009C2970"/>
    <w:rsid w:val="009C6395"/>
    <w:rsid w:val="009D33AF"/>
    <w:rsid w:val="00A009B5"/>
    <w:rsid w:val="00A0127B"/>
    <w:rsid w:val="00A01EEE"/>
    <w:rsid w:val="00A136D1"/>
    <w:rsid w:val="00A219C1"/>
    <w:rsid w:val="00A227A9"/>
    <w:rsid w:val="00A94EA9"/>
    <w:rsid w:val="00A95F21"/>
    <w:rsid w:val="00B22871"/>
    <w:rsid w:val="00B34DC2"/>
    <w:rsid w:val="00B9346A"/>
    <w:rsid w:val="00BC3D87"/>
    <w:rsid w:val="00BE56E0"/>
    <w:rsid w:val="00BF25E5"/>
    <w:rsid w:val="00C04190"/>
    <w:rsid w:val="00C40EFB"/>
    <w:rsid w:val="00C74FCA"/>
    <w:rsid w:val="00C90C0A"/>
    <w:rsid w:val="00CE050D"/>
    <w:rsid w:val="00D0542B"/>
    <w:rsid w:val="00D60706"/>
    <w:rsid w:val="00D719CB"/>
    <w:rsid w:val="00D769C6"/>
    <w:rsid w:val="00D85C86"/>
    <w:rsid w:val="00DA3570"/>
    <w:rsid w:val="00DF2F88"/>
    <w:rsid w:val="00E20DE4"/>
    <w:rsid w:val="00E7120D"/>
    <w:rsid w:val="00E74D74"/>
    <w:rsid w:val="00E853F4"/>
    <w:rsid w:val="00EA5D84"/>
    <w:rsid w:val="00EC436F"/>
    <w:rsid w:val="00ED33FA"/>
    <w:rsid w:val="00ED37B9"/>
    <w:rsid w:val="00ED4A7D"/>
    <w:rsid w:val="00EE0D90"/>
    <w:rsid w:val="00F473EC"/>
    <w:rsid w:val="00F8028D"/>
    <w:rsid w:val="00FC483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B589"/>
  <w15:docId w15:val="{C69E273F-62AC-46A2-AF41-997ECCBD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DE4"/>
  </w:style>
  <w:style w:type="paragraph" w:styleId="Footer">
    <w:name w:val="footer"/>
    <w:basedOn w:val="Normal"/>
    <w:link w:val="FooterChar"/>
    <w:uiPriority w:val="99"/>
    <w:unhideWhenUsed/>
    <w:rsid w:val="00E20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DE4"/>
  </w:style>
  <w:style w:type="paragraph" w:styleId="ListParagraph">
    <w:name w:val="List Paragraph"/>
    <w:basedOn w:val="Normal"/>
    <w:uiPriority w:val="34"/>
    <w:qFormat/>
    <w:rsid w:val="00A219C1"/>
    <w:pPr>
      <w:ind w:left="720"/>
      <w:contextualSpacing/>
    </w:pPr>
  </w:style>
  <w:style w:type="character" w:styleId="Hyperlink">
    <w:name w:val="Hyperlink"/>
    <w:basedOn w:val="DefaultParagraphFont"/>
    <w:uiPriority w:val="99"/>
    <w:unhideWhenUsed/>
    <w:rsid w:val="00A219C1"/>
    <w:rPr>
      <w:color w:val="0000FF" w:themeColor="hyperlink"/>
      <w:u w:val="single"/>
    </w:rPr>
  </w:style>
  <w:style w:type="character" w:styleId="FollowedHyperlink">
    <w:name w:val="FollowedHyperlink"/>
    <w:basedOn w:val="DefaultParagraphFont"/>
    <w:uiPriority w:val="99"/>
    <w:semiHidden/>
    <w:unhideWhenUsed/>
    <w:rsid w:val="001D182B"/>
    <w:rPr>
      <w:color w:val="800080" w:themeColor="followedHyperlink"/>
      <w:u w:val="single"/>
    </w:rPr>
  </w:style>
  <w:style w:type="paragraph" w:styleId="BalloonText">
    <w:name w:val="Balloon Text"/>
    <w:basedOn w:val="Normal"/>
    <w:link w:val="BalloonTextChar"/>
    <w:uiPriority w:val="99"/>
    <w:semiHidden/>
    <w:unhideWhenUsed/>
    <w:rsid w:val="00593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186"/>
    <w:rPr>
      <w:rFonts w:ascii="Tahoma" w:hAnsi="Tahoma" w:cs="Tahoma"/>
      <w:sz w:val="16"/>
      <w:szCs w:val="16"/>
    </w:rPr>
  </w:style>
  <w:style w:type="paragraph" w:styleId="FootnoteText">
    <w:name w:val="footnote text"/>
    <w:basedOn w:val="Normal"/>
    <w:link w:val="FootnoteTextChar"/>
    <w:uiPriority w:val="99"/>
    <w:semiHidden/>
    <w:unhideWhenUsed/>
    <w:rsid w:val="005132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2F8"/>
    <w:rPr>
      <w:sz w:val="20"/>
      <w:szCs w:val="20"/>
    </w:rPr>
  </w:style>
  <w:style w:type="character" w:styleId="FootnoteReference">
    <w:name w:val="footnote reference"/>
    <w:basedOn w:val="DefaultParagraphFont"/>
    <w:uiPriority w:val="99"/>
    <w:semiHidden/>
    <w:unhideWhenUsed/>
    <w:rsid w:val="005132F8"/>
    <w:rPr>
      <w:vertAlign w:val="superscript"/>
    </w:rPr>
  </w:style>
  <w:style w:type="character" w:styleId="UnresolvedMention">
    <w:name w:val="Unresolved Mention"/>
    <w:basedOn w:val="DefaultParagraphFont"/>
    <w:uiPriority w:val="99"/>
    <w:semiHidden/>
    <w:unhideWhenUsed/>
    <w:rsid w:val="00F802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749676">
      <w:bodyDiv w:val="1"/>
      <w:marLeft w:val="0"/>
      <w:marRight w:val="0"/>
      <w:marTop w:val="0"/>
      <w:marBottom w:val="0"/>
      <w:divBdr>
        <w:top w:val="none" w:sz="0" w:space="0" w:color="auto"/>
        <w:left w:val="none" w:sz="0" w:space="0" w:color="auto"/>
        <w:bottom w:val="none" w:sz="0" w:space="0" w:color="auto"/>
        <w:right w:val="none" w:sz="0" w:space="0" w:color="auto"/>
      </w:divBdr>
      <w:divsChild>
        <w:div w:id="86973551">
          <w:marLeft w:val="547"/>
          <w:marRight w:val="0"/>
          <w:marTop w:val="144"/>
          <w:marBottom w:val="0"/>
          <w:divBdr>
            <w:top w:val="none" w:sz="0" w:space="0" w:color="auto"/>
            <w:left w:val="none" w:sz="0" w:space="0" w:color="auto"/>
            <w:bottom w:val="none" w:sz="0" w:space="0" w:color="auto"/>
            <w:right w:val="none" w:sz="0" w:space="0" w:color="auto"/>
          </w:divBdr>
        </w:div>
        <w:div w:id="636495691">
          <w:marLeft w:val="547"/>
          <w:marRight w:val="0"/>
          <w:marTop w:val="144"/>
          <w:marBottom w:val="0"/>
          <w:divBdr>
            <w:top w:val="none" w:sz="0" w:space="0" w:color="auto"/>
            <w:left w:val="none" w:sz="0" w:space="0" w:color="auto"/>
            <w:bottom w:val="none" w:sz="0" w:space="0" w:color="auto"/>
            <w:right w:val="none" w:sz="0" w:space="0" w:color="auto"/>
          </w:divBdr>
        </w:div>
        <w:div w:id="152956556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unyaneza@gmail.com" TargetMode="External"/><Relationship Id="rId13" Type="http://schemas.openxmlformats.org/officeDocument/2006/relationships/hyperlink" Target="http://ihpemory.org/kenya-overview/" TargetMode="External"/><Relationship Id="rId18" Type="http://schemas.openxmlformats.org/officeDocument/2006/relationships/hyperlink" Target="https://www.oikoumene.org/en/what-we-do/eaa/live-the-promise-hiv-campaign/activity_events" TargetMode="External"/><Relationship Id="rId26" Type="http://schemas.openxmlformats.org/officeDocument/2006/relationships/hyperlink" Target="http://www.unaids.org/en/resources/presscentre/featurestories/2017/june/20170619_nigeria" TargetMode="External"/><Relationship Id="rId39" Type="http://schemas.openxmlformats.org/officeDocument/2006/relationships/hyperlink" Target="http://www.unaids.org/sites/default/files/media_asset/ITGSE_en.pdf" TargetMode="External"/><Relationship Id="rId3" Type="http://schemas.openxmlformats.org/officeDocument/2006/relationships/styles" Target="styles.xml"/><Relationship Id="rId21" Type="http://schemas.openxmlformats.org/officeDocument/2006/relationships/hyperlink" Target="http://www.unaids.org/en/resources/presscentre/featurestories/2017/november/20171117_vatican" TargetMode="External"/><Relationship Id="rId34" Type="http://schemas.openxmlformats.org/officeDocument/2006/relationships/hyperlink" Target="http://www.unaids.org/en/resources/presscentre/featurestories/2017/september/20170914_faith_fasttrack"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munyaneza@gmail.com" TargetMode="External"/><Relationship Id="rId17" Type="http://schemas.openxmlformats.org/officeDocument/2006/relationships/hyperlink" Target="http://bit.ly/2cvMzSM" TargetMode="External"/><Relationship Id="rId25" Type="http://schemas.openxmlformats.org/officeDocument/2006/relationships/hyperlink" Target="http://www.oikoumene.org/en/press-centre/news/gathering-in-kenya-explores-eliminating-hiv-stigma-through-love-and-dialogue" TargetMode="External"/><Relationship Id="rId33" Type="http://schemas.openxmlformats.org/officeDocument/2006/relationships/hyperlink" Target="http://www.oikoumene.org/en/press-centre/news/it-will-take-faith-to-get-down-to-business-to-overcome-hiv-and-aids" TargetMode="External"/><Relationship Id="rId38" Type="http://schemas.openxmlformats.org/officeDocument/2006/relationships/hyperlink" Target="http://www.acerwc.org/acerwc-and-achpr-adopt-their-first-ever-joint-general-comment/"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tandfonline.com/doi/full/10.1080/09614524.2017.1327027" TargetMode="External"/><Relationship Id="rId29" Type="http://schemas.openxmlformats.org/officeDocument/2006/relationships/image" Target="media/image4.jpeg"/><Relationship Id="rId41" Type="http://schemas.openxmlformats.org/officeDocument/2006/relationships/hyperlink" Target="https://theconversation.com/african-boys-and-girls-enter-teens-with-gender-stereotypes-firmly-set-845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oikoumene.org/en/what-we-do/religious-leaders-and-hiv-testing" TargetMode="External"/><Relationship Id="rId32" Type="http://schemas.openxmlformats.org/officeDocument/2006/relationships/hyperlink" Target="https://www.oikoumene.org/en/press-centre/news/four-voices-one-concern-2013-addressing-201cfaith-healing-only201d-in-context-of-hiv" TargetMode="External"/><Relationship Id="rId37" Type="http://schemas.openxmlformats.org/officeDocument/2006/relationships/hyperlink" Target="http://epnetwork.org/elearning/course/online-pediatric-hiv-course/" TargetMode="External"/><Relationship Id="rId40" Type="http://schemas.openxmlformats.org/officeDocument/2006/relationships/hyperlink" Target="http://www.geastudy.org/publication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ihpemory.org/kenya-overview/" TargetMode="External"/><Relationship Id="rId28" Type="http://schemas.openxmlformats.org/officeDocument/2006/relationships/hyperlink" Target="http://www.oikoumene.org/en/press-centre/news/201dit2019s-time-to-take-action201d-2013-201dlet2019s-make-this-virus-powerless201d" TargetMode="External"/><Relationship Id="rId36" Type="http://schemas.openxmlformats.org/officeDocument/2006/relationships/hyperlink" Target="https://www.oikoumene.org/en/press-centre/news/building-momentum-as-wcc-ehaia-addresses-faith-healing-only-practices-in-francophone-africa" TargetMode="External"/><Relationship Id="rId10" Type="http://schemas.openxmlformats.org/officeDocument/2006/relationships/hyperlink" Target="https://www.facebook.com/groups/756699207756802/" TargetMode="External"/><Relationship Id="rId19" Type="http://schemas.openxmlformats.org/officeDocument/2006/relationships/hyperlink" Target="http://www.tandfonline.com/doi/full/10.1080/15570274.2016.1215848" TargetMode="External"/><Relationship Id="rId31" Type="http://schemas.openxmlformats.org/officeDocument/2006/relationships/hyperlink" Target="https://www.oikoumene.org/en/press-centre/news/201cfacing-the-storm-of-hiv-we-can-move-together-be-agents-of-change201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miths@unaids.org" TargetMode="External"/><Relationship Id="rId14" Type="http://schemas.openxmlformats.org/officeDocument/2006/relationships/hyperlink" Target="http://www.oikoumene.org/en/resources/documents/wcc-programmes/diakonia/eaa/live-the-promise/act-now-for-children-and-adolescents-living-with-hiv-1" TargetMode="External"/><Relationship Id="rId22" Type="http://schemas.openxmlformats.org/officeDocument/2006/relationships/hyperlink" Target="http://www.pedaids.org/page/-/Rome_Action_Plan_2017.pdf" TargetMode="External"/><Relationship Id="rId27" Type="http://schemas.openxmlformats.org/officeDocument/2006/relationships/hyperlink" Target="http://www.oikoumene.org/en/press-centre/news/day-of-the-african-child-an-opportunity-to-raise-awareness-on-pediatric-aids" TargetMode="External"/><Relationship Id="rId30" Type="http://schemas.openxmlformats.org/officeDocument/2006/relationships/image" Target="media/image5.jpeg"/><Relationship Id="rId35" Type="http://schemas.openxmlformats.org/officeDocument/2006/relationships/hyperlink" Target="https://www.oikoumene.org/en/press-centre/news/faith-on-the-fast-track-for-children-living-with-hiv"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BF9CB-7670-470C-857D-950078A6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SMITH</dc:creator>
  <cp:lastModifiedBy>SMITH, Sally</cp:lastModifiedBy>
  <cp:revision>2</cp:revision>
  <dcterms:created xsi:type="dcterms:W3CDTF">2018-03-27T10:28:00Z</dcterms:created>
  <dcterms:modified xsi:type="dcterms:W3CDTF">2018-03-27T10:28:00Z</dcterms:modified>
</cp:coreProperties>
</file>