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E5" w:rsidRPr="004C256F" w:rsidRDefault="004C256F" w:rsidP="0034193D">
      <w:pPr>
        <w:tabs>
          <w:tab w:val="left" w:pos="3630"/>
          <w:tab w:val="center" w:pos="4819"/>
        </w:tabs>
        <w:spacing w:after="0"/>
        <w:rPr>
          <w:rFonts w:ascii="Book Antiqua" w:eastAsia="Times New Roman" w:hAnsi="Book Antiqua"/>
          <w:b/>
          <w:sz w:val="24"/>
          <w:szCs w:val="24"/>
          <w:lang w:val="it-IT" w:eastAsia="es-ES"/>
        </w:rPr>
      </w:pPr>
      <w:bookmarkStart w:id="0" w:name="_GoBack"/>
      <w:bookmarkEnd w:id="0"/>
      <w:r w:rsidRPr="004C256F">
        <w:rPr>
          <w:rFonts w:ascii="Book Antiqua" w:eastAsia="Times New Roman" w:hAnsi="Book Antiqua"/>
          <w:b/>
          <w:smallCaps/>
          <w:sz w:val="24"/>
          <w:szCs w:val="24"/>
          <w:lang w:val="it-IT" w:eastAsia="es-ES"/>
        </w:rPr>
        <w:tab/>
      </w:r>
      <w:r w:rsidRPr="004C256F">
        <w:rPr>
          <w:rFonts w:ascii="Book Antiqua" w:eastAsia="Times New Roman" w:hAnsi="Book Antiqua"/>
          <w:b/>
          <w:smallCaps/>
          <w:sz w:val="24"/>
          <w:szCs w:val="24"/>
          <w:lang w:val="it-IT" w:eastAsia="es-ES"/>
        </w:rPr>
        <w:tab/>
      </w:r>
      <w:r w:rsidR="009608E5" w:rsidRPr="004C256F">
        <w:rPr>
          <w:rFonts w:ascii="Book Antiqua" w:eastAsia="Times New Roman" w:hAnsi="Book Antiqua"/>
          <w:b/>
          <w:smallCaps/>
          <w:sz w:val="24"/>
          <w:szCs w:val="24"/>
          <w:lang w:val="it-IT" w:eastAsia="es-ES"/>
        </w:rPr>
        <w:t>Information</w:t>
      </w:r>
    </w:p>
    <w:p w:rsidR="009608E5" w:rsidRPr="009836A6" w:rsidRDefault="009608E5" w:rsidP="0034193D">
      <w:pPr>
        <w:spacing w:after="0"/>
        <w:jc w:val="both"/>
        <w:rPr>
          <w:rFonts w:ascii="Book Antiqua" w:eastAsia="Times New Roman" w:hAnsi="Book Antiqua"/>
          <w:b/>
          <w:sz w:val="24"/>
          <w:szCs w:val="24"/>
          <w:lang w:val="it-IT" w:eastAsia="es-ES"/>
        </w:rPr>
      </w:pPr>
    </w:p>
    <w:p w:rsidR="009608E5" w:rsidRPr="009836A6" w:rsidRDefault="009608E5" w:rsidP="0034193D">
      <w:pPr>
        <w:spacing w:after="0"/>
        <w:jc w:val="both"/>
        <w:rPr>
          <w:rFonts w:ascii="Book Antiqua" w:eastAsia="Times New Roman" w:hAnsi="Book Antiqua"/>
          <w:b/>
          <w:sz w:val="24"/>
          <w:szCs w:val="24"/>
          <w:lang w:val="it-IT" w:eastAsia="es-ES"/>
        </w:rPr>
      </w:pPr>
      <w:r w:rsidRPr="009836A6">
        <w:rPr>
          <w:rFonts w:ascii="Book Antiqua" w:eastAsia="Times New Roman" w:hAnsi="Book Antiqua"/>
          <w:b/>
          <w:sz w:val="24"/>
          <w:szCs w:val="24"/>
          <w:lang w:val="it-IT" w:eastAsia="es-ES"/>
        </w:rPr>
        <w:t>Conference Secretariat</w:t>
      </w:r>
    </w:p>
    <w:p w:rsidR="009608E5" w:rsidRPr="009836A6" w:rsidRDefault="009608E5" w:rsidP="0034193D">
      <w:pPr>
        <w:spacing w:after="0"/>
        <w:rPr>
          <w:rFonts w:ascii="Book Antiqua" w:eastAsia="Times New Roman" w:hAnsi="Book Antiqua"/>
          <w:sz w:val="24"/>
          <w:szCs w:val="24"/>
          <w:lang w:val="it-IT" w:eastAsia="es-ES"/>
        </w:rPr>
      </w:pPr>
      <w:r w:rsidRPr="009836A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Via della Conciliazione, 3 – </w:t>
      </w:r>
      <w:r w:rsidR="00267187" w:rsidRPr="009836A6">
        <w:rPr>
          <w:rFonts w:ascii="Book Antiqua" w:eastAsia="Times New Roman" w:hAnsi="Book Antiqua"/>
          <w:sz w:val="24"/>
          <w:szCs w:val="24"/>
          <w:lang w:val="it-IT" w:eastAsia="es-ES"/>
        </w:rPr>
        <w:t>00193 Rome</w:t>
      </w:r>
      <w:r w:rsidRPr="009836A6">
        <w:rPr>
          <w:rFonts w:ascii="Book Antiqua" w:eastAsia="Times New Roman" w:hAnsi="Book Antiqua"/>
          <w:sz w:val="24"/>
          <w:szCs w:val="24"/>
          <w:lang w:val="it-IT" w:eastAsia="es-ES"/>
        </w:rPr>
        <w:t>, Italy</w:t>
      </w:r>
    </w:p>
    <w:p w:rsidR="009608E5" w:rsidRPr="009836A6" w:rsidRDefault="00B3169B" w:rsidP="0034193D">
      <w:pPr>
        <w:spacing w:after="0"/>
        <w:rPr>
          <w:rFonts w:ascii="Book Antiqua" w:eastAsia="Times New Roman" w:hAnsi="Book Antiqua"/>
          <w:sz w:val="24"/>
          <w:szCs w:val="24"/>
          <w:lang w:val="en-GB" w:eastAsia="es-ES"/>
        </w:rPr>
      </w:pPr>
      <w:r>
        <w:rPr>
          <w:rFonts w:ascii="Book Antiqua" w:eastAsia="Times New Roman" w:hAnsi="Book Antiqua"/>
          <w:sz w:val="24"/>
          <w:szCs w:val="24"/>
          <w:lang w:val="en-GB" w:eastAsia="es-ES"/>
        </w:rPr>
        <w:t>Telephone: (06) 69883138</w:t>
      </w:r>
    </w:p>
    <w:p w:rsidR="009608E5" w:rsidRPr="009836A6" w:rsidRDefault="009608E5" w:rsidP="0034193D">
      <w:pPr>
        <w:spacing w:after="0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>Fax: (06) 69883139</w:t>
      </w:r>
    </w:p>
    <w:p w:rsidR="009608E5" w:rsidRPr="009836A6" w:rsidRDefault="009608E5" w:rsidP="0034193D">
      <w:pPr>
        <w:spacing w:after="0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>E-</w:t>
      </w:r>
      <w:r w:rsidR="00267187" w:rsidRPr="009836A6">
        <w:rPr>
          <w:rFonts w:ascii="Book Antiqua" w:eastAsia="Times New Roman" w:hAnsi="Book Antiqua"/>
          <w:sz w:val="24"/>
          <w:szCs w:val="24"/>
          <w:lang w:val="en-GB" w:eastAsia="es-ES"/>
        </w:rPr>
        <w:t>mail:</w:t>
      </w: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</w:t>
      </w:r>
      <w:r w:rsidRPr="00B3169B">
        <w:rPr>
          <w:rFonts w:ascii="Book Antiqua" w:eastAsia="Times New Roman" w:hAnsi="Book Antiqua"/>
          <w:sz w:val="24"/>
          <w:szCs w:val="24"/>
          <w:lang w:val="en-GB" w:eastAsia="es-ES"/>
        </w:rPr>
        <w:t>opersanit@hlthwork.va</w:t>
      </w:r>
    </w:p>
    <w:p w:rsidR="009608E5" w:rsidRPr="009836A6" w:rsidRDefault="009608E5" w:rsidP="0034193D">
      <w:pPr>
        <w:spacing w:after="0"/>
        <w:rPr>
          <w:rFonts w:ascii="Book Antiqua" w:eastAsia="Times New Roman" w:hAnsi="Book Antiqua"/>
          <w:sz w:val="24"/>
          <w:szCs w:val="24"/>
          <w:lang w:val="en-GB" w:eastAsia="es-ES"/>
        </w:rPr>
      </w:pPr>
    </w:p>
    <w:p w:rsidR="009608E5" w:rsidRPr="009836A6" w:rsidRDefault="008A2094" w:rsidP="0034193D">
      <w:pPr>
        <w:spacing w:after="0"/>
        <w:rPr>
          <w:rFonts w:ascii="Book Antiqua" w:eastAsia="Times New Roman" w:hAnsi="Book Antiqua"/>
          <w:sz w:val="24"/>
          <w:szCs w:val="24"/>
          <w:lang w:val="en-GB" w:eastAsia="es-ES"/>
        </w:rPr>
      </w:pPr>
      <w:r>
        <w:rPr>
          <w:rFonts w:ascii="Book Antiqua" w:eastAsia="Times New Roman" w:hAnsi="Book Antiqua"/>
          <w:sz w:val="24"/>
          <w:szCs w:val="24"/>
          <w:lang w:val="en-GB" w:eastAsia="es-ES"/>
        </w:rPr>
        <w:t>Beginning from No</w:t>
      </w:r>
      <w:r w:rsidR="00416E4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vember </w:t>
      </w:r>
      <w:r w:rsidR="00267187">
        <w:rPr>
          <w:rFonts w:ascii="Book Antiqua" w:eastAsia="Times New Roman" w:hAnsi="Book Antiqua"/>
          <w:sz w:val="24"/>
          <w:szCs w:val="24"/>
          <w:lang w:val="en-GB" w:eastAsia="es-ES"/>
        </w:rPr>
        <w:t>10</w:t>
      </w:r>
      <w:r w:rsidR="00416E46">
        <w:rPr>
          <w:rFonts w:ascii="Book Antiqua" w:eastAsia="Times New Roman" w:hAnsi="Book Antiqua"/>
          <w:sz w:val="24"/>
          <w:szCs w:val="24"/>
          <w:lang w:val="en-GB" w:eastAsia="es-ES"/>
        </w:rPr>
        <w:t>, 201</w:t>
      </w:r>
      <w:r w:rsidR="00267187">
        <w:rPr>
          <w:rFonts w:ascii="Book Antiqua" w:eastAsia="Times New Roman" w:hAnsi="Book Antiqua"/>
          <w:sz w:val="24"/>
          <w:szCs w:val="24"/>
          <w:lang w:val="en-GB" w:eastAsia="es-ES"/>
        </w:rPr>
        <w:t>6</w:t>
      </w:r>
      <w:r w:rsidR="009608E5" w:rsidRPr="009836A6">
        <w:rPr>
          <w:rFonts w:ascii="Book Antiqua" w:eastAsia="Times New Roman" w:hAnsi="Book Antiqua"/>
          <w:sz w:val="24"/>
          <w:szCs w:val="24"/>
          <w:lang w:val="en-GB" w:eastAsia="es-ES"/>
        </w:rPr>
        <w:t>, the Secretariat will move to the Synod Hall, Vatican City.</w:t>
      </w:r>
      <w:r w:rsidR="004C256F"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</w:t>
      </w:r>
      <w:r w:rsidR="009608E5" w:rsidRPr="009836A6">
        <w:rPr>
          <w:rFonts w:ascii="Book Antiqua" w:eastAsia="Times New Roman" w:hAnsi="Book Antiqua"/>
          <w:sz w:val="24"/>
          <w:szCs w:val="24"/>
          <w:lang w:val="en-GB" w:eastAsia="es-ES"/>
        </w:rPr>
        <w:t>Entrance from Piazza del Sant’Uffizio, Left Colonnade of St. Peter’s Square.</w:t>
      </w:r>
    </w:p>
    <w:p w:rsidR="00B80A5C" w:rsidRDefault="00B80A5C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</w:p>
    <w:p w:rsidR="00816D94" w:rsidRPr="009836A6" w:rsidRDefault="00816D94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The registration fee is euro 150.00, which entitles you to receive the special issue of the journal </w:t>
      </w:r>
      <w:r w:rsidRPr="009836A6">
        <w:rPr>
          <w:rFonts w:ascii="Book Antiqua" w:eastAsia="Times New Roman" w:hAnsi="Book Antiqua"/>
          <w:i/>
          <w:sz w:val="24"/>
          <w:szCs w:val="24"/>
          <w:lang w:val="en-GB" w:eastAsia="es-ES"/>
        </w:rPr>
        <w:t>Dolentium Hominum</w:t>
      </w: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containing the proceedings of the Conference, and the break tea or coffee.  </w:t>
      </w:r>
    </w:p>
    <w:p w:rsidR="00816D94" w:rsidRPr="009836A6" w:rsidRDefault="00816D94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There will be a lunch </w:t>
      </w:r>
      <w:r w:rsidR="00267187" w:rsidRPr="009836A6">
        <w:rPr>
          <w:rFonts w:ascii="Book Antiqua" w:eastAsia="Times New Roman" w:hAnsi="Book Antiqua"/>
          <w:sz w:val="24"/>
          <w:szCs w:val="24"/>
          <w:lang w:val="en-GB" w:eastAsia="es-ES"/>
        </w:rPr>
        <w:t>buffet on</w:t>
      </w: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</w:t>
      </w:r>
      <w:r w:rsidR="0034193D">
        <w:rPr>
          <w:rFonts w:ascii="Book Antiqua" w:eastAsia="Times New Roman" w:hAnsi="Book Antiqua"/>
          <w:sz w:val="24"/>
          <w:szCs w:val="24"/>
          <w:lang w:val="en-GB" w:eastAsia="es-ES"/>
        </w:rPr>
        <w:t>Thursday and Friday (1 pm</w:t>
      </w:r>
      <w:r w:rsidR="00B20EA8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) </w:t>
      </w: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payable during the Conference.  </w:t>
      </w:r>
    </w:p>
    <w:p w:rsidR="009608E5" w:rsidRPr="009836A6" w:rsidRDefault="00816D94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All those who wish to participate in the International Conference must send </w:t>
      </w:r>
      <w:r w:rsidR="006D1BA7"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in </w:t>
      </w: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>the completed registration form to the Pontifical Council for Health Care Workers, 00120 Vatican City,</w:t>
      </w:r>
      <w:r w:rsidR="00273A0E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not later than </w:t>
      </w:r>
      <w:r w:rsidR="007054EE">
        <w:rPr>
          <w:rFonts w:ascii="Book Antiqua" w:eastAsia="Times New Roman" w:hAnsi="Book Antiqua"/>
          <w:sz w:val="24"/>
          <w:szCs w:val="24"/>
          <w:lang w:val="en-GB" w:eastAsia="es-ES"/>
        </w:rPr>
        <w:t>October 26</w:t>
      </w:r>
      <w:r w:rsidR="00416E46">
        <w:rPr>
          <w:rFonts w:ascii="Book Antiqua" w:eastAsia="Times New Roman" w:hAnsi="Book Antiqua"/>
          <w:sz w:val="24"/>
          <w:szCs w:val="24"/>
          <w:lang w:val="en-GB" w:eastAsia="es-ES"/>
        </w:rPr>
        <w:t>, 201</w:t>
      </w:r>
      <w:r w:rsidR="00267187">
        <w:rPr>
          <w:rFonts w:ascii="Book Antiqua" w:eastAsia="Times New Roman" w:hAnsi="Book Antiqua"/>
          <w:sz w:val="24"/>
          <w:szCs w:val="24"/>
          <w:lang w:val="en-GB" w:eastAsia="es-ES"/>
        </w:rPr>
        <w:t>6</w:t>
      </w:r>
      <w:r w:rsidRPr="009836A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, </w:t>
      </w:r>
    </w:p>
    <w:p w:rsidR="006D1BA7" w:rsidRPr="004C256F" w:rsidRDefault="006D1BA7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</w:p>
    <w:p w:rsidR="0034193D" w:rsidRPr="0034193D" w:rsidRDefault="0034193D" w:rsidP="00341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34193D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The registration fee can be paid through a bank transfer </w:t>
      </w:r>
      <w:r w:rsidR="00267187" w:rsidRPr="0034193D">
        <w:rPr>
          <w:rFonts w:ascii="Book Antiqua" w:eastAsia="Times New Roman" w:hAnsi="Book Antiqua"/>
          <w:sz w:val="24"/>
          <w:szCs w:val="24"/>
          <w:lang w:val="en-GB" w:eastAsia="es-ES"/>
        </w:rPr>
        <w:t>to:</w:t>
      </w:r>
    </w:p>
    <w:p w:rsidR="0034193D" w:rsidRPr="00416E46" w:rsidRDefault="0034193D" w:rsidP="0034193D">
      <w:pPr>
        <w:spacing w:after="0"/>
        <w:ind w:left="720"/>
        <w:jc w:val="both"/>
        <w:rPr>
          <w:rFonts w:ascii="Book Antiqua" w:eastAsia="Times New Roman" w:hAnsi="Book Antiqua"/>
          <w:sz w:val="24"/>
          <w:szCs w:val="24"/>
          <w:lang w:val="it-IT" w:eastAsia="es-ES"/>
        </w:rPr>
      </w:pPr>
      <w:r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Pontificio Consiglio per gli </w:t>
      </w:r>
      <w:r w:rsidR="00267187" w:rsidRPr="00416E46">
        <w:rPr>
          <w:rFonts w:ascii="Book Antiqua" w:eastAsia="Times New Roman" w:hAnsi="Book Antiqua"/>
          <w:sz w:val="24"/>
          <w:szCs w:val="24"/>
          <w:lang w:val="it-IT" w:eastAsia="es-ES"/>
        </w:rPr>
        <w:t>Operatori Sanitari</w:t>
      </w:r>
    </w:p>
    <w:p w:rsidR="0034193D" w:rsidRPr="00416E46" w:rsidRDefault="00267187" w:rsidP="0034193D">
      <w:pPr>
        <w:spacing w:after="0"/>
        <w:ind w:left="720"/>
        <w:jc w:val="both"/>
        <w:rPr>
          <w:rFonts w:ascii="Book Antiqua" w:eastAsia="Times New Roman" w:hAnsi="Book Antiqua"/>
          <w:sz w:val="24"/>
          <w:szCs w:val="24"/>
          <w:lang w:val="it-IT" w:eastAsia="es-ES"/>
        </w:rPr>
      </w:pPr>
      <w:r>
        <w:rPr>
          <w:rFonts w:ascii="Book Antiqua" w:eastAsia="Times New Roman" w:hAnsi="Book Antiqua"/>
          <w:b/>
          <w:sz w:val="24"/>
          <w:szCs w:val="24"/>
          <w:lang w:val="it-IT" w:eastAsia="es-ES"/>
        </w:rPr>
        <w:t>Bank</w:t>
      </w:r>
      <w:r w:rsidRPr="00416E46">
        <w:rPr>
          <w:rFonts w:ascii="Book Antiqua" w:eastAsia="Times New Roman" w:hAnsi="Book Antiqua"/>
          <w:b/>
          <w:sz w:val="24"/>
          <w:szCs w:val="24"/>
          <w:lang w:val="it-IT" w:eastAsia="es-ES"/>
        </w:rPr>
        <w:t>:</w:t>
      </w:r>
      <w:r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 CREDITO</w:t>
      </w:r>
      <w:r w:rsidR="0034193D"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 VALTELLINESE</w:t>
      </w:r>
    </w:p>
    <w:p w:rsidR="0034193D" w:rsidRPr="00416E46" w:rsidRDefault="00267187" w:rsidP="0034193D">
      <w:pPr>
        <w:spacing w:after="0"/>
        <w:ind w:left="720"/>
        <w:jc w:val="both"/>
        <w:rPr>
          <w:rFonts w:ascii="Book Antiqua" w:eastAsia="Times New Roman" w:hAnsi="Book Antiqua"/>
          <w:sz w:val="24"/>
          <w:szCs w:val="24"/>
          <w:lang w:val="it-IT" w:eastAsia="es-ES"/>
        </w:rPr>
      </w:pPr>
      <w:r w:rsidRPr="00416E46">
        <w:rPr>
          <w:rFonts w:ascii="Book Antiqua" w:eastAsia="Times New Roman" w:hAnsi="Book Antiqua"/>
          <w:b/>
          <w:sz w:val="24"/>
          <w:szCs w:val="24"/>
          <w:lang w:val="it-IT" w:eastAsia="es-ES"/>
        </w:rPr>
        <w:t>IBAN:</w:t>
      </w:r>
      <w:r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 IT</w:t>
      </w:r>
      <w:r w:rsidR="0034193D"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  </w:t>
      </w:r>
      <w:r w:rsidRPr="00416E46">
        <w:rPr>
          <w:rFonts w:ascii="Book Antiqua" w:eastAsia="Times New Roman" w:hAnsi="Book Antiqua"/>
          <w:sz w:val="24"/>
          <w:szCs w:val="24"/>
          <w:lang w:val="it-IT" w:eastAsia="es-ES"/>
        </w:rPr>
        <w:t>26 T</w:t>
      </w:r>
      <w:r w:rsidR="0034193D"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   05216   </w:t>
      </w:r>
      <w:r w:rsidRPr="00416E46">
        <w:rPr>
          <w:rFonts w:ascii="Book Antiqua" w:eastAsia="Times New Roman" w:hAnsi="Book Antiqua"/>
          <w:sz w:val="24"/>
          <w:szCs w:val="24"/>
          <w:lang w:val="it-IT" w:eastAsia="es-ES"/>
        </w:rPr>
        <w:t>03229 000</w:t>
      </w:r>
      <w:r w:rsidR="0034193D" w:rsidRPr="00416E46">
        <w:rPr>
          <w:rFonts w:ascii="Book Antiqua" w:eastAsia="Times New Roman" w:hAnsi="Book Antiqua"/>
          <w:sz w:val="24"/>
          <w:szCs w:val="24"/>
          <w:lang w:val="it-IT" w:eastAsia="es-ES"/>
        </w:rPr>
        <w:t xml:space="preserve"> 000 011724       </w:t>
      </w:r>
    </w:p>
    <w:p w:rsidR="0034193D" w:rsidRPr="004C256F" w:rsidRDefault="0034193D" w:rsidP="0034193D">
      <w:pPr>
        <w:spacing w:after="0"/>
        <w:ind w:left="72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416E46">
        <w:rPr>
          <w:rFonts w:ascii="Book Antiqua" w:eastAsia="Times New Roman" w:hAnsi="Book Antiqua"/>
          <w:b/>
          <w:sz w:val="24"/>
          <w:szCs w:val="24"/>
          <w:lang w:val="en-GB" w:eastAsia="es-ES"/>
        </w:rPr>
        <w:t>BIC/SWIFT:</w:t>
      </w:r>
      <w:r w:rsidRPr="00416E4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 BPCV IT 2S</w:t>
      </w:r>
    </w:p>
    <w:p w:rsidR="0034193D" w:rsidRPr="0034193D" w:rsidRDefault="0034193D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US" w:eastAsia="es-ES"/>
        </w:rPr>
      </w:pPr>
    </w:p>
    <w:p w:rsidR="009608E5" w:rsidRPr="004C256F" w:rsidRDefault="009608E5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>Outside Italy, by way of an international check made out to the Pontifical Council for Health Pastoral Care</w:t>
      </w:r>
      <w:r w:rsidR="006D3E59">
        <w:rPr>
          <w:rFonts w:ascii="Book Antiqua" w:eastAsia="Times New Roman" w:hAnsi="Book Antiqua"/>
          <w:sz w:val="24"/>
          <w:szCs w:val="24"/>
          <w:lang w:val="en-GB" w:eastAsia="es-ES"/>
        </w:rPr>
        <w:t>.</w:t>
      </w:r>
    </w:p>
    <w:p w:rsidR="009608E5" w:rsidRPr="004C256F" w:rsidRDefault="009608E5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</w:p>
    <w:p w:rsidR="009608E5" w:rsidRDefault="009608E5" w:rsidP="0034193D">
      <w:pPr>
        <w:spacing w:after="0"/>
        <w:jc w:val="both"/>
        <w:rPr>
          <w:rFonts w:ascii="Book Antiqua" w:eastAsia="Times New Roman" w:hAnsi="Book Antiqua"/>
          <w:b/>
          <w:sz w:val="24"/>
          <w:szCs w:val="24"/>
          <w:lang w:val="en-GB" w:eastAsia="es-ES"/>
        </w:rPr>
      </w:pP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>There will be simultaneous translation into English, Spanish, French, and Italian.</w:t>
      </w:r>
      <w:r w:rsidRPr="004C256F">
        <w:rPr>
          <w:rFonts w:ascii="Book Antiqua" w:eastAsia="Times New Roman" w:hAnsi="Book Antiqua"/>
          <w:b/>
          <w:sz w:val="24"/>
          <w:szCs w:val="24"/>
          <w:lang w:val="en-GB" w:eastAsia="es-ES"/>
        </w:rPr>
        <w:t xml:space="preserve"> </w:t>
      </w:r>
    </w:p>
    <w:p w:rsidR="00FE77ED" w:rsidRPr="004C256F" w:rsidRDefault="00FE77ED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</w:p>
    <w:p w:rsidR="00044C3B" w:rsidRPr="0034193D" w:rsidRDefault="009608E5" w:rsidP="0034193D">
      <w:pPr>
        <w:spacing w:after="0"/>
        <w:jc w:val="both"/>
        <w:rPr>
          <w:rFonts w:ascii="Book Antiqua" w:eastAsia="Times New Roman" w:hAnsi="Book Antiqua"/>
          <w:sz w:val="24"/>
          <w:szCs w:val="24"/>
          <w:lang w:val="en-GB" w:eastAsia="es-ES"/>
        </w:rPr>
      </w:pP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For admission to the Synod Hall, participants will have to present an ID badge, which can be collected from the Office of the Pontifical Council from </w:t>
      </w:r>
      <w:r w:rsidRPr="004C256F">
        <w:rPr>
          <w:rFonts w:ascii="Book Antiqua" w:eastAsia="Times New Roman" w:hAnsi="Book Antiqua"/>
          <w:b/>
          <w:sz w:val="24"/>
          <w:szCs w:val="24"/>
          <w:lang w:val="en-GB" w:eastAsia="es-ES"/>
        </w:rPr>
        <w:t>Mon</w:t>
      </w:r>
      <w:r w:rsidR="00416E46">
        <w:rPr>
          <w:rFonts w:ascii="Book Antiqua" w:eastAsia="Times New Roman" w:hAnsi="Book Antiqua"/>
          <w:b/>
          <w:sz w:val="24"/>
          <w:szCs w:val="24"/>
          <w:lang w:val="en-GB" w:eastAsia="es-ES"/>
        </w:rPr>
        <w:t xml:space="preserve">day, November </w:t>
      </w:r>
      <w:r w:rsidR="00267187">
        <w:rPr>
          <w:rFonts w:ascii="Book Antiqua" w:eastAsia="Times New Roman" w:hAnsi="Book Antiqua"/>
          <w:b/>
          <w:sz w:val="24"/>
          <w:szCs w:val="24"/>
          <w:lang w:val="en-GB" w:eastAsia="es-ES"/>
        </w:rPr>
        <w:t>7</w:t>
      </w:r>
      <w:r w:rsidR="00416E46">
        <w:rPr>
          <w:rFonts w:ascii="Book Antiqua" w:eastAsia="Times New Roman" w:hAnsi="Book Antiqua"/>
          <w:b/>
          <w:sz w:val="24"/>
          <w:szCs w:val="24"/>
          <w:lang w:val="en-GB" w:eastAsia="es-ES"/>
        </w:rPr>
        <w:t xml:space="preserve"> to Wednesday, November </w:t>
      </w:r>
      <w:r w:rsidR="00267187">
        <w:rPr>
          <w:rFonts w:ascii="Book Antiqua" w:eastAsia="Times New Roman" w:hAnsi="Book Antiqua"/>
          <w:b/>
          <w:sz w:val="24"/>
          <w:szCs w:val="24"/>
          <w:lang w:val="en-GB" w:eastAsia="es-ES"/>
        </w:rPr>
        <w:t>9</w:t>
      </w:r>
      <w:r w:rsidR="008A2094">
        <w:rPr>
          <w:rFonts w:ascii="Book Antiqua" w:eastAsia="Times New Roman" w:hAnsi="Book Antiqua"/>
          <w:b/>
          <w:sz w:val="24"/>
          <w:szCs w:val="24"/>
          <w:lang w:val="en-GB" w:eastAsia="es-ES"/>
        </w:rPr>
        <w:t xml:space="preserve"> </w:t>
      </w:r>
      <w:r w:rsidR="004C256F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(from 9.00 </w:t>
      </w: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>a</w:t>
      </w:r>
      <w:r w:rsidR="004C256F">
        <w:rPr>
          <w:rFonts w:ascii="Book Antiqua" w:eastAsia="Times New Roman" w:hAnsi="Book Antiqua"/>
          <w:sz w:val="24"/>
          <w:szCs w:val="24"/>
          <w:lang w:val="en-GB" w:eastAsia="es-ES"/>
        </w:rPr>
        <w:t>.</w:t>
      </w: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>m</w:t>
      </w:r>
      <w:r w:rsidR="004C256F">
        <w:rPr>
          <w:rFonts w:ascii="Book Antiqua" w:eastAsia="Times New Roman" w:hAnsi="Book Antiqua"/>
          <w:sz w:val="24"/>
          <w:szCs w:val="24"/>
          <w:lang w:val="en-GB" w:eastAsia="es-ES"/>
        </w:rPr>
        <w:t>.</w:t>
      </w: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to 6.00 pm.)</w:t>
      </w:r>
      <w:r w:rsidR="00416E46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, then on Thursday, November </w:t>
      </w:r>
      <w:r w:rsidR="00267187">
        <w:rPr>
          <w:rFonts w:ascii="Book Antiqua" w:eastAsia="Times New Roman" w:hAnsi="Book Antiqua"/>
          <w:sz w:val="24"/>
          <w:szCs w:val="24"/>
          <w:lang w:val="en-GB" w:eastAsia="es-ES"/>
        </w:rPr>
        <w:t>10</w:t>
      </w:r>
      <w:r w:rsidR="008A2094">
        <w:rPr>
          <w:rFonts w:ascii="Book Antiqua" w:eastAsia="Times New Roman" w:hAnsi="Book Antiqua"/>
          <w:sz w:val="24"/>
          <w:szCs w:val="24"/>
          <w:lang w:val="en-GB" w:eastAsia="es-ES"/>
        </w:rPr>
        <w:t xml:space="preserve"> </w:t>
      </w:r>
      <w:r w:rsidRPr="004C256F">
        <w:rPr>
          <w:rFonts w:ascii="Book Antiqua" w:eastAsia="Times New Roman" w:hAnsi="Book Antiqua"/>
          <w:sz w:val="24"/>
          <w:szCs w:val="24"/>
          <w:lang w:val="en-GB" w:eastAsia="es-ES"/>
        </w:rPr>
        <w:t>the Secretariat will be transferred to the New Synod Hall.</w:t>
      </w:r>
    </w:p>
    <w:sectPr w:rsidR="00044C3B" w:rsidRPr="0034193D" w:rsidSect="00E8529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75" w:rsidRDefault="00C95975">
      <w:pPr>
        <w:spacing w:after="0" w:line="240" w:lineRule="auto"/>
      </w:pPr>
      <w:r>
        <w:separator/>
      </w:r>
    </w:p>
  </w:endnote>
  <w:endnote w:type="continuationSeparator" w:id="0">
    <w:p w:rsidR="00C95975" w:rsidRDefault="00C9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9D" w:rsidRDefault="009608E5" w:rsidP="00E852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6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75" w:rsidRDefault="00C95975">
      <w:pPr>
        <w:spacing w:after="0" w:line="240" w:lineRule="auto"/>
      </w:pPr>
      <w:r>
        <w:separator/>
      </w:r>
    </w:p>
  </w:footnote>
  <w:footnote w:type="continuationSeparator" w:id="0">
    <w:p w:rsidR="00C95975" w:rsidRDefault="00C9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7495"/>
    <w:multiLevelType w:val="hybridMultilevel"/>
    <w:tmpl w:val="B56C68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E5"/>
    <w:rsid w:val="00044C3B"/>
    <w:rsid w:val="00267187"/>
    <w:rsid w:val="00273A0E"/>
    <w:rsid w:val="002C251E"/>
    <w:rsid w:val="0034193D"/>
    <w:rsid w:val="0037539F"/>
    <w:rsid w:val="00416E46"/>
    <w:rsid w:val="004C256F"/>
    <w:rsid w:val="004C701D"/>
    <w:rsid w:val="00543A5B"/>
    <w:rsid w:val="005A3073"/>
    <w:rsid w:val="006D1BA7"/>
    <w:rsid w:val="006D3E59"/>
    <w:rsid w:val="006E3732"/>
    <w:rsid w:val="007054EE"/>
    <w:rsid w:val="00816D94"/>
    <w:rsid w:val="008A2094"/>
    <w:rsid w:val="009608E5"/>
    <w:rsid w:val="009836A6"/>
    <w:rsid w:val="009B5282"/>
    <w:rsid w:val="009D7106"/>
    <w:rsid w:val="009E7CEC"/>
    <w:rsid w:val="00A1548D"/>
    <w:rsid w:val="00A439BC"/>
    <w:rsid w:val="00A76BA1"/>
    <w:rsid w:val="00AE7E60"/>
    <w:rsid w:val="00B12707"/>
    <w:rsid w:val="00B20EA8"/>
    <w:rsid w:val="00B3169B"/>
    <w:rsid w:val="00B80A5C"/>
    <w:rsid w:val="00BF4B88"/>
    <w:rsid w:val="00C95975"/>
    <w:rsid w:val="00D03AE6"/>
    <w:rsid w:val="00DB4921"/>
    <w:rsid w:val="00E8529D"/>
    <w:rsid w:val="00E8668A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78421-AB7B-4122-B4FE-03946B03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8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FooterChar">
    <w:name w:val="Footer Char"/>
    <w:link w:val="Footer"/>
    <w:uiPriority w:val="99"/>
    <w:rsid w:val="009608E5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Hyperlink">
    <w:name w:val="Hyperlink"/>
    <w:uiPriority w:val="99"/>
    <w:unhideWhenUsed/>
    <w:rsid w:val="00816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Pontificio Consiglio Op. Sanitari - Sr. Resende</dc:creator>
  <cp:keywords/>
  <cp:lastModifiedBy>Emily Conron</cp:lastModifiedBy>
  <cp:revision>2</cp:revision>
  <cp:lastPrinted>2015-08-04T20:20:00Z</cp:lastPrinted>
  <dcterms:created xsi:type="dcterms:W3CDTF">2016-10-20T15:11:00Z</dcterms:created>
  <dcterms:modified xsi:type="dcterms:W3CDTF">2016-10-20T15:11:00Z</dcterms:modified>
</cp:coreProperties>
</file>